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3BD1" w:rsidRPr="000D3BD1" w:rsidRDefault="000D3BD1" w:rsidP="000D3BD1">
      <w:pPr>
        <w:bidi/>
        <w:spacing w:after="120" w:line="240" w:lineRule="auto"/>
        <w:jc w:val="both"/>
        <w:outlineLvl w:val="2"/>
        <w:rPr>
          <w:rFonts w:ascii="sahel-black" w:eastAsia="Times New Roman" w:hAnsi="sahel-black" w:cs="B Mitra"/>
          <w:b/>
          <w:bCs/>
          <w:sz w:val="28"/>
          <w:szCs w:val="28"/>
        </w:rPr>
      </w:pPr>
      <w:r w:rsidRPr="000D3BD1">
        <w:rPr>
          <w:rFonts w:ascii="sahel-black" w:eastAsia="Times New Roman" w:hAnsi="sahel-black" w:cs="B Mitra"/>
          <w:b/>
          <w:bCs/>
          <w:sz w:val="28"/>
          <w:szCs w:val="28"/>
          <w:rtl/>
        </w:rPr>
        <w:t>دستورالعمل اجرایی مواد (</w:t>
      </w:r>
      <w:r w:rsidRPr="000D3BD1">
        <w:rPr>
          <w:rFonts w:ascii="sahel-black" w:eastAsia="Times New Roman" w:hAnsi="sahel-black" w:cs="B Mitra"/>
          <w:b/>
          <w:bCs/>
          <w:sz w:val="28"/>
          <w:szCs w:val="28"/>
          <w:rtl/>
          <w:lang w:bidi="fa-IR"/>
        </w:rPr>
        <w:t xml:space="preserve">۹۱) </w:t>
      </w:r>
      <w:r w:rsidRPr="000D3BD1">
        <w:rPr>
          <w:rFonts w:ascii="sahel-black" w:eastAsia="Times New Roman" w:hAnsi="sahel-black" w:cs="B Mitra"/>
          <w:b/>
          <w:bCs/>
          <w:sz w:val="28"/>
          <w:szCs w:val="28"/>
          <w:rtl/>
        </w:rPr>
        <w:t>و (</w:t>
      </w:r>
      <w:r w:rsidRPr="000D3BD1">
        <w:rPr>
          <w:rFonts w:ascii="sahel-black" w:eastAsia="Times New Roman" w:hAnsi="sahel-black" w:cs="B Mitra"/>
          <w:b/>
          <w:bCs/>
          <w:sz w:val="28"/>
          <w:szCs w:val="28"/>
          <w:rtl/>
          <w:lang w:bidi="fa-IR"/>
        </w:rPr>
        <w:t xml:space="preserve">۹۲) </w:t>
      </w:r>
      <w:r w:rsidRPr="000D3BD1">
        <w:rPr>
          <w:rFonts w:ascii="sahel-black" w:eastAsia="Times New Roman" w:hAnsi="sahel-black" w:cs="B Mitra"/>
          <w:b/>
          <w:bCs/>
          <w:sz w:val="28"/>
          <w:szCs w:val="28"/>
          <w:rtl/>
        </w:rPr>
        <w:t>قانون مدیریت خدمات کشوری</w:t>
      </w:r>
    </w:p>
    <w:p w:rsidR="000D3BD1" w:rsidRPr="000D3BD1" w:rsidRDefault="000D3BD1" w:rsidP="000D3BD1">
      <w:pPr>
        <w:bidi/>
        <w:spacing w:after="0"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b/>
          <w:bCs/>
          <w:sz w:val="28"/>
          <w:szCs w:val="28"/>
          <w:bdr w:val="none" w:sz="0" w:space="0" w:color="auto" w:frame="1"/>
          <w:rtl/>
        </w:rPr>
        <w:t>تعاریف و اختصارات</w:t>
      </w:r>
    </w:p>
    <w:p w:rsidR="000D3BD1" w:rsidRPr="000D3BD1" w:rsidRDefault="000D3BD1" w:rsidP="000D3BD1">
      <w:pPr>
        <w:bidi/>
        <w:spacing w:after="375"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sz w:val="28"/>
          <w:szCs w:val="28"/>
          <w:rtl/>
        </w:rPr>
        <w:t xml:space="preserve">ماده </w:t>
      </w:r>
      <w:r w:rsidRPr="000D3BD1">
        <w:rPr>
          <w:rFonts w:ascii="Times New Roman" w:eastAsia="Times New Roman" w:hAnsi="Times New Roman" w:cs="B Mitra"/>
          <w:sz w:val="28"/>
          <w:szCs w:val="28"/>
          <w:rtl/>
          <w:lang w:bidi="fa-IR"/>
        </w:rPr>
        <w:t xml:space="preserve">۱- </w:t>
      </w:r>
      <w:r w:rsidRPr="000D3BD1">
        <w:rPr>
          <w:rFonts w:ascii="Times New Roman" w:eastAsia="Times New Roman" w:hAnsi="Times New Roman" w:cs="B Mitra"/>
          <w:sz w:val="28"/>
          <w:szCs w:val="28"/>
          <w:rtl/>
        </w:rPr>
        <w:t>واژه‌ها و عبارات اختصاری مندرج در این دستورالعمل در معانی زیر به کار می‌روند</w:t>
      </w:r>
      <w:r w:rsidRPr="000D3BD1">
        <w:rPr>
          <w:rFonts w:ascii="Times New Roman" w:eastAsia="Times New Roman" w:hAnsi="Times New Roman" w:cs="B Mitra"/>
          <w:sz w:val="28"/>
          <w:szCs w:val="28"/>
        </w:rPr>
        <w:t>:</w:t>
      </w:r>
    </w:p>
    <w:p w:rsidR="000D3BD1" w:rsidRPr="000D3BD1" w:rsidRDefault="000D3BD1" w:rsidP="000D3BD1">
      <w:pPr>
        <w:bidi/>
        <w:spacing w:after="375"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sz w:val="28"/>
          <w:szCs w:val="28"/>
          <w:rtl/>
        </w:rPr>
        <w:t>الف- قانون: قانون مدیریت خدمات کشوری</w:t>
      </w:r>
    </w:p>
    <w:p w:rsidR="000D3BD1" w:rsidRPr="000D3BD1" w:rsidRDefault="000D3BD1" w:rsidP="000D3BD1">
      <w:pPr>
        <w:bidi/>
        <w:spacing w:after="375"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sz w:val="28"/>
          <w:szCs w:val="28"/>
          <w:rtl/>
        </w:rPr>
        <w:t>ب- سازمان: سازمان اداری و استخدامی کشور</w:t>
      </w:r>
    </w:p>
    <w:p w:rsidR="000D3BD1" w:rsidRPr="000D3BD1" w:rsidRDefault="000D3BD1" w:rsidP="000D3BD1">
      <w:pPr>
        <w:bidi/>
        <w:spacing w:after="375"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sz w:val="28"/>
          <w:szCs w:val="28"/>
          <w:rtl/>
        </w:rPr>
        <w:t>ج- دستگاه اجرایی: دستگاه‌های اجرایی موضوع ماده (</w:t>
      </w:r>
      <w:r w:rsidRPr="000D3BD1">
        <w:rPr>
          <w:rFonts w:ascii="Times New Roman" w:eastAsia="Times New Roman" w:hAnsi="Times New Roman" w:cs="B Mitra"/>
          <w:sz w:val="28"/>
          <w:szCs w:val="28"/>
          <w:rtl/>
          <w:lang w:bidi="fa-IR"/>
        </w:rPr>
        <w:t xml:space="preserve">۵) </w:t>
      </w:r>
      <w:r w:rsidRPr="000D3BD1">
        <w:rPr>
          <w:rFonts w:ascii="Times New Roman" w:eastAsia="Times New Roman" w:hAnsi="Times New Roman" w:cs="B Mitra"/>
          <w:sz w:val="28"/>
          <w:szCs w:val="28"/>
          <w:rtl/>
        </w:rPr>
        <w:t>قانون مدیریت خدمات کشوری</w:t>
      </w:r>
    </w:p>
    <w:p w:rsidR="000D3BD1" w:rsidRPr="000D3BD1" w:rsidRDefault="000D3BD1" w:rsidP="000D3BD1">
      <w:pPr>
        <w:bidi/>
        <w:spacing w:after="0"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sz w:val="28"/>
          <w:szCs w:val="28"/>
          <w:rtl/>
        </w:rPr>
        <w:t>د- کمیته: کارگروه ارتقای سلامت نظام اداری موضوع بند «ب» ماده (</w:t>
      </w:r>
      <w:r w:rsidRPr="000D3BD1">
        <w:rPr>
          <w:rFonts w:ascii="Times New Roman" w:eastAsia="Times New Roman" w:hAnsi="Times New Roman" w:cs="B Mitra"/>
          <w:sz w:val="28"/>
          <w:szCs w:val="28"/>
          <w:rtl/>
          <w:lang w:bidi="fa-IR"/>
        </w:rPr>
        <w:t>۱</w:t>
      </w:r>
      <w:r w:rsidRPr="000D3BD1">
        <w:rPr>
          <w:rFonts w:ascii="Times New Roman" w:eastAsia="Times New Roman" w:hAnsi="Times New Roman" w:cs="B Mitra"/>
          <w:sz w:val="28"/>
          <w:szCs w:val="28"/>
        </w:rPr>
        <w:t>) </w:t>
      </w:r>
      <w:hyperlink r:id="rId4" w:tgtFrame="_blank" w:history="1">
        <w:r w:rsidRPr="000D3BD1">
          <w:rPr>
            <w:rFonts w:ascii="Times New Roman" w:eastAsia="Times New Roman" w:hAnsi="Times New Roman" w:cs="B Mitra"/>
            <w:color w:val="FF2B58"/>
            <w:sz w:val="28"/>
            <w:szCs w:val="28"/>
            <w:u w:val="single"/>
            <w:bdr w:val="none" w:sz="0" w:space="0" w:color="auto" w:frame="1"/>
            <w:rtl/>
          </w:rPr>
          <w:t xml:space="preserve">تصویبنامه شماره </w:t>
        </w:r>
        <w:r w:rsidRPr="000D3BD1">
          <w:rPr>
            <w:rFonts w:ascii="Times New Roman" w:eastAsia="Times New Roman" w:hAnsi="Times New Roman" w:cs="B Mitra"/>
            <w:color w:val="FF2B58"/>
            <w:sz w:val="28"/>
            <w:szCs w:val="28"/>
            <w:u w:val="single"/>
            <w:bdr w:val="none" w:sz="0" w:space="0" w:color="auto" w:frame="1"/>
            <w:rtl/>
            <w:lang w:bidi="fa-IR"/>
          </w:rPr>
          <w:t>۱۹۲۰۸۷/</w:t>
        </w:r>
        <w:r w:rsidRPr="000D3BD1">
          <w:rPr>
            <w:rFonts w:ascii="Times New Roman" w:eastAsia="Times New Roman" w:hAnsi="Times New Roman" w:cs="B Mitra"/>
            <w:color w:val="FF2B58"/>
            <w:sz w:val="28"/>
            <w:szCs w:val="28"/>
            <w:u w:val="single"/>
            <w:bdr w:val="none" w:sz="0" w:space="0" w:color="auto" w:frame="1"/>
            <w:rtl/>
          </w:rPr>
          <w:t>ت</w:t>
        </w:r>
        <w:r w:rsidRPr="000D3BD1">
          <w:rPr>
            <w:rFonts w:ascii="Times New Roman" w:eastAsia="Times New Roman" w:hAnsi="Times New Roman" w:cs="B Mitra"/>
            <w:color w:val="FF2B58"/>
            <w:sz w:val="28"/>
            <w:szCs w:val="28"/>
            <w:u w:val="single"/>
            <w:bdr w:val="none" w:sz="0" w:space="0" w:color="auto" w:frame="1"/>
            <w:rtl/>
            <w:lang w:bidi="fa-IR"/>
          </w:rPr>
          <w:t>۵۰۳۲۸</w:t>
        </w:r>
        <w:r w:rsidRPr="000D3BD1">
          <w:rPr>
            <w:rFonts w:ascii="Times New Roman" w:eastAsia="Times New Roman" w:hAnsi="Times New Roman" w:cs="B Mitra"/>
            <w:color w:val="FF2B58"/>
            <w:sz w:val="28"/>
            <w:szCs w:val="28"/>
            <w:u w:val="single"/>
            <w:bdr w:val="none" w:sz="0" w:space="0" w:color="auto" w:frame="1"/>
            <w:rtl/>
          </w:rPr>
          <w:t xml:space="preserve">هـ مورخ </w:t>
        </w:r>
        <w:r w:rsidRPr="000D3BD1">
          <w:rPr>
            <w:rFonts w:ascii="Times New Roman" w:eastAsia="Times New Roman" w:hAnsi="Times New Roman" w:cs="B Mitra"/>
            <w:color w:val="FF2B58"/>
            <w:sz w:val="28"/>
            <w:szCs w:val="28"/>
            <w:u w:val="single"/>
            <w:bdr w:val="none" w:sz="0" w:space="0" w:color="auto" w:frame="1"/>
            <w:rtl/>
            <w:lang w:bidi="fa-IR"/>
          </w:rPr>
          <w:t>۲۸/۱۲/۱۳۹۲</w:t>
        </w:r>
        <w:r w:rsidRPr="000D3BD1">
          <w:rPr>
            <w:rFonts w:ascii="Times New Roman" w:eastAsia="Times New Roman" w:hAnsi="Times New Roman" w:cs="B Mitra"/>
            <w:color w:val="FF2B58"/>
            <w:sz w:val="28"/>
            <w:szCs w:val="28"/>
            <w:u w:val="single"/>
            <w:bdr w:val="none" w:sz="0" w:space="0" w:color="auto" w:frame="1"/>
            <w:rtl/>
          </w:rPr>
          <w:t xml:space="preserve"> هیأت وزیران</w:t>
        </w:r>
      </w:hyperlink>
    </w:p>
    <w:p w:rsidR="000D3BD1" w:rsidRPr="000D3BD1" w:rsidRDefault="000D3BD1" w:rsidP="000D3BD1">
      <w:pPr>
        <w:bidi/>
        <w:spacing w:after="375"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sz w:val="28"/>
          <w:szCs w:val="28"/>
          <w:rtl/>
        </w:rPr>
        <w:t>ه- مدیر مربوطه: به مدیر بلافصلِ کارمندی که عملکرد او مورد بازرسی قرار گرفته، اطلاق می گردد. در صورتی که مدیر بلافصل صاحب حق امضاء نباشد، منظور اولین مدیری است که در سلسله مراتب اداری دارای حق امضاء باشد</w:t>
      </w:r>
      <w:r w:rsidRPr="000D3BD1">
        <w:rPr>
          <w:rFonts w:ascii="Times New Roman" w:eastAsia="Times New Roman" w:hAnsi="Times New Roman" w:cs="B Mitra"/>
          <w:sz w:val="28"/>
          <w:szCs w:val="28"/>
        </w:rPr>
        <w:t>.</w:t>
      </w:r>
    </w:p>
    <w:p w:rsidR="000D3BD1" w:rsidRPr="000D3BD1" w:rsidRDefault="000D3BD1" w:rsidP="000D3BD1">
      <w:pPr>
        <w:bidi/>
        <w:spacing w:after="375"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sz w:val="28"/>
          <w:szCs w:val="28"/>
          <w:rtl/>
        </w:rPr>
        <w:t>و- بازرس: بازرس معتمد و متخصص موضوع تبصره</w:t>
      </w:r>
      <w:r w:rsidRPr="000D3BD1">
        <w:rPr>
          <w:rFonts w:ascii="Cambria" w:eastAsia="Times New Roman" w:hAnsi="Cambria" w:cs="Cambria" w:hint="cs"/>
          <w:sz w:val="28"/>
          <w:szCs w:val="28"/>
          <w:rtl/>
        </w:rPr>
        <w:t> </w:t>
      </w:r>
      <w:r w:rsidRPr="000D3BD1">
        <w:rPr>
          <w:rFonts w:ascii="Times New Roman" w:eastAsia="Times New Roman" w:hAnsi="Times New Roman" w:cs="B Mitra"/>
          <w:sz w:val="28"/>
          <w:szCs w:val="28"/>
          <w:rtl/>
        </w:rPr>
        <w:t>(</w:t>
      </w:r>
      <w:r w:rsidRPr="000D3BD1">
        <w:rPr>
          <w:rFonts w:ascii="Times New Roman" w:eastAsia="Times New Roman" w:hAnsi="Times New Roman" w:cs="B Mitra"/>
          <w:sz w:val="28"/>
          <w:szCs w:val="28"/>
          <w:rtl/>
          <w:lang w:bidi="fa-IR"/>
        </w:rPr>
        <w:t xml:space="preserve">۱) </w:t>
      </w:r>
      <w:r w:rsidRPr="000D3BD1">
        <w:rPr>
          <w:rFonts w:ascii="Times New Roman" w:eastAsia="Times New Roman" w:hAnsi="Times New Roman" w:cs="B Mitra"/>
          <w:sz w:val="28"/>
          <w:szCs w:val="28"/>
          <w:rtl/>
        </w:rPr>
        <w:t>ماده (</w:t>
      </w:r>
      <w:r w:rsidRPr="000D3BD1">
        <w:rPr>
          <w:rFonts w:ascii="Times New Roman" w:eastAsia="Times New Roman" w:hAnsi="Times New Roman" w:cs="B Mitra"/>
          <w:sz w:val="28"/>
          <w:szCs w:val="28"/>
          <w:rtl/>
          <w:lang w:bidi="fa-IR"/>
        </w:rPr>
        <w:t xml:space="preserve">۹۱) </w:t>
      </w:r>
      <w:r w:rsidRPr="000D3BD1">
        <w:rPr>
          <w:rFonts w:ascii="Times New Roman" w:eastAsia="Times New Roman" w:hAnsi="Times New Roman" w:cs="B Mitra"/>
          <w:sz w:val="28"/>
          <w:szCs w:val="28"/>
          <w:rtl/>
        </w:rPr>
        <w:t>قانون</w:t>
      </w:r>
    </w:p>
    <w:p w:rsidR="000D3BD1" w:rsidRPr="000D3BD1" w:rsidRDefault="000D3BD1" w:rsidP="000D3BD1">
      <w:pPr>
        <w:bidi/>
        <w:spacing w:after="375"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sz w:val="28"/>
          <w:szCs w:val="28"/>
          <w:rtl/>
        </w:rPr>
        <w:t>ز- بازرسی: مجموعه فعالیتهای منظم و هدفمندی است که توسط بازرسان به منظور نظارت بر حُسن جریان امور و در مقام کشف و شناسایی تخلفات موضوع ماده</w:t>
      </w:r>
      <w:r w:rsidRPr="000D3BD1">
        <w:rPr>
          <w:rFonts w:ascii="Cambria" w:eastAsia="Times New Roman" w:hAnsi="Cambria" w:cs="Cambria" w:hint="cs"/>
          <w:sz w:val="28"/>
          <w:szCs w:val="28"/>
          <w:rtl/>
        </w:rPr>
        <w:t> </w:t>
      </w:r>
      <w:r w:rsidRPr="000D3BD1">
        <w:rPr>
          <w:rFonts w:ascii="Times New Roman" w:eastAsia="Times New Roman" w:hAnsi="Times New Roman" w:cs="B Mitra"/>
          <w:sz w:val="28"/>
          <w:szCs w:val="28"/>
          <w:rtl/>
        </w:rPr>
        <w:t>(</w:t>
      </w:r>
      <w:r w:rsidRPr="000D3BD1">
        <w:rPr>
          <w:rFonts w:ascii="Times New Roman" w:eastAsia="Times New Roman" w:hAnsi="Times New Roman" w:cs="B Mitra"/>
          <w:sz w:val="28"/>
          <w:szCs w:val="28"/>
          <w:rtl/>
          <w:lang w:bidi="fa-IR"/>
        </w:rPr>
        <w:t xml:space="preserve">۹۱) </w:t>
      </w:r>
      <w:r w:rsidRPr="000D3BD1">
        <w:rPr>
          <w:rFonts w:ascii="Times New Roman" w:eastAsia="Times New Roman" w:hAnsi="Times New Roman" w:cs="B Mitra"/>
          <w:sz w:val="28"/>
          <w:szCs w:val="28"/>
          <w:rtl/>
        </w:rPr>
        <w:t>قانون صورت می گیرد</w:t>
      </w:r>
      <w:r w:rsidRPr="000D3BD1">
        <w:rPr>
          <w:rFonts w:ascii="Times New Roman" w:eastAsia="Times New Roman" w:hAnsi="Times New Roman" w:cs="B Mitra"/>
          <w:sz w:val="28"/>
          <w:szCs w:val="28"/>
        </w:rPr>
        <w:t>.</w:t>
      </w:r>
    </w:p>
    <w:p w:rsidR="000D3BD1" w:rsidRPr="000D3BD1" w:rsidRDefault="000D3BD1" w:rsidP="000D3BD1">
      <w:pPr>
        <w:bidi/>
        <w:spacing w:after="375"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sz w:val="28"/>
          <w:szCs w:val="28"/>
          <w:rtl/>
        </w:rPr>
        <w:t>حـ- بازرسی مستمر: نوعی از بازرسی است که بر اساس برنامه های مدون و منظم سالیانه به منظور نظارت بر حُسن جریان امور و کشف تخلفات موضوع ماده (</w:t>
      </w:r>
      <w:r w:rsidRPr="000D3BD1">
        <w:rPr>
          <w:rFonts w:ascii="Times New Roman" w:eastAsia="Times New Roman" w:hAnsi="Times New Roman" w:cs="B Mitra"/>
          <w:sz w:val="28"/>
          <w:szCs w:val="28"/>
          <w:rtl/>
          <w:lang w:bidi="fa-IR"/>
        </w:rPr>
        <w:t xml:space="preserve">۹۱) </w:t>
      </w:r>
      <w:r w:rsidRPr="000D3BD1">
        <w:rPr>
          <w:rFonts w:ascii="Times New Roman" w:eastAsia="Times New Roman" w:hAnsi="Times New Roman" w:cs="B Mitra"/>
          <w:sz w:val="28"/>
          <w:szCs w:val="28"/>
          <w:rtl/>
        </w:rPr>
        <w:t>قانون با تعیین قلمرو محیطی و زمان مشخص انجام می پذیرد</w:t>
      </w:r>
      <w:r w:rsidRPr="000D3BD1">
        <w:rPr>
          <w:rFonts w:ascii="Times New Roman" w:eastAsia="Times New Roman" w:hAnsi="Times New Roman" w:cs="B Mitra"/>
          <w:sz w:val="28"/>
          <w:szCs w:val="28"/>
        </w:rPr>
        <w:t>.</w:t>
      </w:r>
    </w:p>
    <w:p w:rsidR="000D3BD1" w:rsidRPr="000D3BD1" w:rsidRDefault="000D3BD1" w:rsidP="000D3BD1">
      <w:pPr>
        <w:bidi/>
        <w:spacing w:after="375"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sz w:val="28"/>
          <w:szCs w:val="28"/>
          <w:rtl/>
        </w:rPr>
        <w:t>ط- بازرسی موردی: نوعی از بازرسی است که خارج از برنامه های مدون سالیانه و متعاقب وصول شکایت ها و گزارش‌های مقرون به صحت (مراجعان، سازمان های مردم نهاد، کارمندان دستگاه اجرایی که به نحوی از موضوع مطلع شده اند و نظایر آن)، اعلام سازمان، هیأت عالی نظارت، دستور بالاترین مقام دستگاه اجرایی، دستور استاندار یا درخواست مسئولین ذی ربط</w:t>
      </w:r>
      <w:r w:rsidRPr="000D3BD1">
        <w:rPr>
          <w:rFonts w:ascii="Cambria" w:eastAsia="Times New Roman" w:hAnsi="Cambria" w:cs="Cambria" w:hint="cs"/>
          <w:sz w:val="28"/>
          <w:szCs w:val="28"/>
          <w:rtl/>
        </w:rPr>
        <w:t> </w:t>
      </w:r>
      <w:r w:rsidRPr="000D3BD1">
        <w:rPr>
          <w:rFonts w:ascii="Times New Roman" w:eastAsia="Times New Roman" w:hAnsi="Times New Roman" w:cs="B Mitra" w:hint="cs"/>
          <w:sz w:val="28"/>
          <w:szCs w:val="28"/>
          <w:rtl/>
        </w:rPr>
        <w:t>دستگاه</w:t>
      </w:r>
      <w:r w:rsidRPr="000D3BD1">
        <w:rPr>
          <w:rFonts w:ascii="Times New Roman" w:eastAsia="Times New Roman" w:hAnsi="Times New Roman" w:cs="B Mitra"/>
          <w:sz w:val="28"/>
          <w:szCs w:val="28"/>
          <w:rtl/>
        </w:rPr>
        <w:t xml:space="preserve"> </w:t>
      </w:r>
      <w:r w:rsidRPr="000D3BD1">
        <w:rPr>
          <w:rFonts w:ascii="Times New Roman" w:eastAsia="Times New Roman" w:hAnsi="Times New Roman" w:cs="B Mitra" w:hint="cs"/>
          <w:sz w:val="28"/>
          <w:szCs w:val="28"/>
          <w:rtl/>
        </w:rPr>
        <w:t>اجرایی</w:t>
      </w:r>
      <w:r w:rsidRPr="000D3BD1">
        <w:rPr>
          <w:rFonts w:ascii="Times New Roman" w:eastAsia="Times New Roman" w:hAnsi="Times New Roman" w:cs="B Mitra"/>
          <w:sz w:val="28"/>
          <w:szCs w:val="28"/>
          <w:rtl/>
        </w:rPr>
        <w:t xml:space="preserve"> </w:t>
      </w:r>
      <w:r w:rsidRPr="000D3BD1">
        <w:rPr>
          <w:rFonts w:ascii="Times New Roman" w:eastAsia="Times New Roman" w:hAnsi="Times New Roman" w:cs="B Mitra" w:hint="cs"/>
          <w:sz w:val="28"/>
          <w:szCs w:val="28"/>
          <w:rtl/>
        </w:rPr>
        <w:t>در</w:t>
      </w:r>
      <w:r w:rsidRPr="000D3BD1">
        <w:rPr>
          <w:rFonts w:ascii="Times New Roman" w:eastAsia="Times New Roman" w:hAnsi="Times New Roman" w:cs="B Mitra"/>
          <w:sz w:val="28"/>
          <w:szCs w:val="28"/>
          <w:rtl/>
        </w:rPr>
        <w:t xml:space="preserve"> </w:t>
      </w:r>
      <w:r w:rsidRPr="000D3BD1">
        <w:rPr>
          <w:rFonts w:ascii="Times New Roman" w:eastAsia="Times New Roman" w:hAnsi="Times New Roman" w:cs="B Mitra" w:hint="cs"/>
          <w:sz w:val="28"/>
          <w:szCs w:val="28"/>
          <w:rtl/>
        </w:rPr>
        <w:t>محدوده</w:t>
      </w:r>
      <w:r w:rsidRPr="000D3BD1">
        <w:rPr>
          <w:rFonts w:ascii="Times New Roman" w:eastAsia="Times New Roman" w:hAnsi="Times New Roman" w:cs="B Mitra"/>
          <w:sz w:val="28"/>
          <w:szCs w:val="28"/>
          <w:rtl/>
        </w:rPr>
        <w:t xml:space="preserve"> </w:t>
      </w:r>
      <w:r w:rsidRPr="000D3BD1">
        <w:rPr>
          <w:rFonts w:ascii="Times New Roman" w:eastAsia="Times New Roman" w:hAnsi="Times New Roman" w:cs="B Mitra" w:hint="cs"/>
          <w:sz w:val="28"/>
          <w:szCs w:val="28"/>
          <w:rtl/>
        </w:rPr>
        <w:t>ماده</w:t>
      </w:r>
      <w:r w:rsidRPr="000D3BD1">
        <w:rPr>
          <w:rFonts w:ascii="Times New Roman" w:eastAsia="Times New Roman" w:hAnsi="Times New Roman" w:cs="B Mitra"/>
          <w:sz w:val="28"/>
          <w:szCs w:val="28"/>
          <w:rtl/>
        </w:rPr>
        <w:t xml:space="preserve"> (</w:t>
      </w:r>
      <w:r w:rsidRPr="000D3BD1">
        <w:rPr>
          <w:rFonts w:ascii="Times New Roman" w:eastAsia="Times New Roman" w:hAnsi="Times New Roman" w:cs="B Mitra"/>
          <w:sz w:val="28"/>
          <w:szCs w:val="28"/>
          <w:rtl/>
          <w:lang w:bidi="fa-IR"/>
        </w:rPr>
        <w:t xml:space="preserve">۹۱) </w:t>
      </w:r>
      <w:r w:rsidRPr="000D3BD1">
        <w:rPr>
          <w:rFonts w:ascii="Times New Roman" w:eastAsia="Times New Roman" w:hAnsi="Times New Roman" w:cs="B Mitra"/>
          <w:sz w:val="28"/>
          <w:szCs w:val="28"/>
          <w:rtl/>
        </w:rPr>
        <w:t>قانون صورت می پذیرد</w:t>
      </w:r>
      <w:r w:rsidRPr="000D3BD1">
        <w:rPr>
          <w:rFonts w:ascii="Times New Roman" w:eastAsia="Times New Roman" w:hAnsi="Times New Roman" w:cs="B Mitra"/>
          <w:sz w:val="28"/>
          <w:szCs w:val="28"/>
        </w:rPr>
        <w:t>.</w:t>
      </w:r>
    </w:p>
    <w:p w:rsidR="000D3BD1" w:rsidRPr="000D3BD1" w:rsidRDefault="000D3BD1" w:rsidP="000D3BD1">
      <w:pPr>
        <w:bidi/>
        <w:spacing w:after="375"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sz w:val="28"/>
          <w:szCs w:val="28"/>
          <w:rtl/>
        </w:rPr>
        <w:t>ی- ناظر ارشد: مدیر کل دفتر مدیریت عملکرد (ارزیابی عملکرد و پاسخگویی به شکایات یا عناوین مشابه) دستگاه اجرایی</w:t>
      </w:r>
    </w:p>
    <w:p w:rsidR="000D3BD1" w:rsidRPr="000D3BD1" w:rsidRDefault="000D3BD1" w:rsidP="000D3BD1">
      <w:pPr>
        <w:bidi/>
        <w:spacing w:after="0"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sz w:val="28"/>
          <w:szCs w:val="28"/>
          <w:rtl/>
        </w:rPr>
        <w:t>ک- رشوه: بر اساس ماده (</w:t>
      </w:r>
      <w:r w:rsidRPr="000D3BD1">
        <w:rPr>
          <w:rFonts w:ascii="Times New Roman" w:eastAsia="Times New Roman" w:hAnsi="Times New Roman" w:cs="B Mitra"/>
          <w:sz w:val="28"/>
          <w:szCs w:val="28"/>
          <w:rtl/>
          <w:lang w:bidi="fa-IR"/>
        </w:rPr>
        <w:t>۳</w:t>
      </w:r>
      <w:r w:rsidRPr="000D3BD1">
        <w:rPr>
          <w:rFonts w:ascii="Times New Roman" w:eastAsia="Times New Roman" w:hAnsi="Times New Roman" w:cs="B Mitra"/>
          <w:sz w:val="28"/>
          <w:szCs w:val="28"/>
        </w:rPr>
        <w:t>) </w:t>
      </w:r>
      <w:hyperlink r:id="rId5" w:tgtFrame="_blank" w:history="1">
        <w:r w:rsidRPr="000D3BD1">
          <w:rPr>
            <w:rFonts w:ascii="Times New Roman" w:eastAsia="Times New Roman" w:hAnsi="Times New Roman" w:cs="B Mitra"/>
            <w:color w:val="FF2B58"/>
            <w:sz w:val="28"/>
            <w:szCs w:val="28"/>
            <w:u w:val="single"/>
            <w:bdr w:val="none" w:sz="0" w:space="0" w:color="auto" w:frame="1"/>
            <w:rtl/>
          </w:rPr>
          <w:t>قانون تشدید مجازات مرتکبین ارتشاء و اختلاس و کلاهبرداری</w:t>
        </w:r>
        <w:r w:rsidRPr="000D3BD1">
          <w:rPr>
            <w:rFonts w:ascii="Cambria" w:eastAsia="Times New Roman" w:hAnsi="Cambria" w:cs="Cambria" w:hint="cs"/>
            <w:color w:val="FF2B58"/>
            <w:sz w:val="28"/>
            <w:szCs w:val="28"/>
            <w:u w:val="single"/>
            <w:bdr w:val="none" w:sz="0" w:space="0" w:color="auto" w:frame="1"/>
            <w:rtl/>
          </w:rPr>
          <w:t> </w:t>
        </w:r>
      </w:hyperlink>
      <w:r w:rsidRPr="000D3BD1">
        <w:rPr>
          <w:rFonts w:ascii="Times New Roman" w:eastAsia="Times New Roman" w:hAnsi="Times New Roman" w:cs="B Mitra"/>
          <w:sz w:val="28"/>
          <w:szCs w:val="28"/>
          <w:rtl/>
        </w:rPr>
        <w:t xml:space="preserve">مصوب </w:t>
      </w:r>
      <w:r w:rsidRPr="000D3BD1">
        <w:rPr>
          <w:rFonts w:ascii="Times New Roman" w:eastAsia="Times New Roman" w:hAnsi="Times New Roman" w:cs="B Mitra"/>
          <w:sz w:val="28"/>
          <w:szCs w:val="28"/>
          <w:rtl/>
          <w:lang w:bidi="fa-IR"/>
        </w:rPr>
        <w:t>۱۵/۹/۱۳۶۷</w:t>
      </w:r>
      <w:r w:rsidRPr="000D3BD1">
        <w:rPr>
          <w:rFonts w:ascii="Times New Roman" w:eastAsia="Times New Roman" w:hAnsi="Times New Roman" w:cs="B Mitra"/>
          <w:sz w:val="28"/>
          <w:szCs w:val="28"/>
          <w:rtl/>
        </w:rPr>
        <w:t xml:space="preserve">، رشوه عبارت است از قبول وجه یا مال یا سند پرداخت وجه یا تسلیم مال بصورت مستقیم یا غیرمستقیم توسط هر یک از مستخدمین و مأمورین دولتی شاغل در دستگاه های اجرایی موضوع این دستورالعمل اعم از رسمی، پیمانی، قرارداد کار معین (مشخص)، </w:t>
      </w:r>
      <w:r w:rsidRPr="000D3BD1">
        <w:rPr>
          <w:rFonts w:ascii="Times New Roman" w:eastAsia="Times New Roman" w:hAnsi="Times New Roman" w:cs="B Mitra"/>
          <w:sz w:val="28"/>
          <w:szCs w:val="28"/>
          <w:rtl/>
        </w:rPr>
        <w:lastRenderedPageBreak/>
        <w:t>قرارداد کارگری و قرارداد طرح های عمرانی و یا مأمورین به خدمات عمومی خواه رسمی یا غیر رسمی برای انجام دادن یا انجام ندادن امری که مربوط به دستگاه های مزبور می باشد؛ اعم از این که امر مذکور مربوط به وظایف آنها بوده یا آن که مربوط به وظایف مأمور دیگری در آن دستگاه اجرایی باشد، خواه آن کار را انجام داده یا نداده و انجام آن بر طبق حقانیت و وظیفه بوده یا نبوده باشد و یا آن که در انجام یا عدم انجام آن مؤثر بوده یا نبوده باشد</w:t>
      </w:r>
      <w:r w:rsidRPr="000D3BD1">
        <w:rPr>
          <w:rFonts w:ascii="Times New Roman" w:eastAsia="Times New Roman" w:hAnsi="Times New Roman" w:cs="B Mitra"/>
          <w:sz w:val="28"/>
          <w:szCs w:val="28"/>
        </w:rPr>
        <w:t>.</w:t>
      </w:r>
    </w:p>
    <w:p w:rsidR="000D3BD1" w:rsidRPr="000D3BD1" w:rsidRDefault="000D3BD1" w:rsidP="000D3BD1">
      <w:pPr>
        <w:bidi/>
        <w:spacing w:after="0"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sz w:val="28"/>
          <w:szCs w:val="28"/>
          <w:rtl/>
        </w:rPr>
        <w:t>مصادیق رشوه در ماده (</w:t>
      </w:r>
      <w:r w:rsidRPr="000D3BD1">
        <w:rPr>
          <w:rFonts w:ascii="Times New Roman" w:eastAsia="Times New Roman" w:hAnsi="Times New Roman" w:cs="B Mitra"/>
          <w:sz w:val="28"/>
          <w:szCs w:val="28"/>
          <w:rtl/>
          <w:lang w:bidi="fa-IR"/>
        </w:rPr>
        <w:t>۱</w:t>
      </w:r>
      <w:r w:rsidRPr="000D3BD1">
        <w:rPr>
          <w:rFonts w:ascii="Times New Roman" w:eastAsia="Times New Roman" w:hAnsi="Times New Roman" w:cs="B Mitra"/>
          <w:sz w:val="28"/>
          <w:szCs w:val="28"/>
        </w:rPr>
        <w:t>) </w:t>
      </w:r>
      <w:hyperlink r:id="rId6" w:tgtFrame="_blank" w:history="1">
        <w:r w:rsidRPr="000D3BD1">
          <w:rPr>
            <w:rFonts w:ascii="Times New Roman" w:eastAsia="Times New Roman" w:hAnsi="Times New Roman" w:cs="B Mitra"/>
            <w:color w:val="FF2B58"/>
            <w:sz w:val="28"/>
            <w:szCs w:val="28"/>
            <w:u w:val="single"/>
            <w:bdr w:val="none" w:sz="0" w:space="0" w:color="auto" w:frame="1"/>
            <w:rtl/>
          </w:rPr>
          <w:t>آیین نامه پیشگیری و مبارزه با رشوه در دستگاه‌های اجرایی</w:t>
        </w:r>
      </w:hyperlink>
      <w:r w:rsidRPr="000D3BD1">
        <w:rPr>
          <w:rFonts w:ascii="Times New Roman" w:eastAsia="Times New Roman" w:hAnsi="Times New Roman" w:cs="B Mitra"/>
          <w:sz w:val="28"/>
          <w:szCs w:val="28"/>
        </w:rPr>
        <w:t> </w:t>
      </w:r>
      <w:r w:rsidRPr="000D3BD1">
        <w:rPr>
          <w:rFonts w:ascii="Times New Roman" w:eastAsia="Times New Roman" w:hAnsi="Times New Roman" w:cs="B Mitra"/>
          <w:sz w:val="28"/>
          <w:szCs w:val="28"/>
          <w:rtl/>
        </w:rPr>
        <w:t>موضوع تصویب نامه شماره</w:t>
      </w:r>
      <w:r w:rsidRPr="000D3BD1">
        <w:rPr>
          <w:rFonts w:ascii="Cambria" w:eastAsia="Times New Roman" w:hAnsi="Cambria" w:cs="Cambria" w:hint="cs"/>
          <w:sz w:val="28"/>
          <w:szCs w:val="28"/>
          <w:rtl/>
        </w:rPr>
        <w:t> </w:t>
      </w:r>
      <w:r w:rsidRPr="000D3BD1">
        <w:rPr>
          <w:rFonts w:ascii="Times New Roman" w:eastAsia="Times New Roman" w:hAnsi="Times New Roman" w:cs="B Mitra"/>
          <w:sz w:val="28"/>
          <w:szCs w:val="28"/>
          <w:rtl/>
          <w:lang w:bidi="fa-IR"/>
        </w:rPr>
        <w:t>۷۳۳۷۷/</w:t>
      </w:r>
      <w:r w:rsidRPr="000D3BD1">
        <w:rPr>
          <w:rFonts w:ascii="Times New Roman" w:eastAsia="Times New Roman" w:hAnsi="Times New Roman" w:cs="B Mitra"/>
          <w:sz w:val="28"/>
          <w:szCs w:val="28"/>
          <w:rtl/>
        </w:rPr>
        <w:t>ت</w:t>
      </w:r>
      <w:r w:rsidRPr="000D3BD1">
        <w:rPr>
          <w:rFonts w:ascii="Times New Roman" w:eastAsia="Times New Roman" w:hAnsi="Times New Roman" w:cs="B Mitra"/>
          <w:sz w:val="28"/>
          <w:szCs w:val="28"/>
          <w:rtl/>
          <w:lang w:bidi="fa-IR"/>
        </w:rPr>
        <w:t>۳۰۳۷۴</w:t>
      </w:r>
      <w:r w:rsidRPr="000D3BD1">
        <w:rPr>
          <w:rFonts w:ascii="Times New Roman" w:eastAsia="Times New Roman" w:hAnsi="Times New Roman" w:cs="B Mitra"/>
          <w:sz w:val="28"/>
          <w:szCs w:val="28"/>
          <w:rtl/>
        </w:rPr>
        <w:t xml:space="preserve">هـ مورخ </w:t>
      </w:r>
      <w:r w:rsidRPr="000D3BD1">
        <w:rPr>
          <w:rFonts w:ascii="Times New Roman" w:eastAsia="Times New Roman" w:hAnsi="Times New Roman" w:cs="B Mitra"/>
          <w:sz w:val="28"/>
          <w:szCs w:val="28"/>
          <w:rtl/>
          <w:lang w:bidi="fa-IR"/>
        </w:rPr>
        <w:t>۲۲/۱۲/۱۳۸۳</w:t>
      </w:r>
      <w:r w:rsidRPr="000D3BD1">
        <w:rPr>
          <w:rFonts w:ascii="Times New Roman" w:eastAsia="Times New Roman" w:hAnsi="Times New Roman" w:cs="B Mitra"/>
          <w:sz w:val="28"/>
          <w:szCs w:val="28"/>
          <w:rtl/>
        </w:rPr>
        <w:t xml:space="preserve"> هیأت وزیران ذکر</w:t>
      </w:r>
      <w:r w:rsidRPr="000D3BD1">
        <w:rPr>
          <w:rFonts w:ascii="Cambria" w:eastAsia="Times New Roman" w:hAnsi="Cambria" w:cs="Cambria" w:hint="cs"/>
          <w:sz w:val="28"/>
          <w:szCs w:val="28"/>
          <w:rtl/>
        </w:rPr>
        <w:t> </w:t>
      </w:r>
      <w:r w:rsidRPr="000D3BD1">
        <w:rPr>
          <w:rFonts w:ascii="Times New Roman" w:eastAsia="Times New Roman" w:hAnsi="Times New Roman" w:cs="B Mitra" w:hint="cs"/>
          <w:sz w:val="28"/>
          <w:szCs w:val="28"/>
          <w:rtl/>
        </w:rPr>
        <w:t>گردیده</w:t>
      </w:r>
      <w:r w:rsidRPr="000D3BD1">
        <w:rPr>
          <w:rFonts w:ascii="Times New Roman" w:eastAsia="Times New Roman" w:hAnsi="Times New Roman" w:cs="B Mitra"/>
          <w:sz w:val="28"/>
          <w:szCs w:val="28"/>
          <w:rtl/>
        </w:rPr>
        <w:t xml:space="preserve"> </w:t>
      </w:r>
      <w:r w:rsidRPr="000D3BD1">
        <w:rPr>
          <w:rFonts w:ascii="Times New Roman" w:eastAsia="Times New Roman" w:hAnsi="Times New Roman" w:cs="B Mitra" w:hint="cs"/>
          <w:sz w:val="28"/>
          <w:szCs w:val="28"/>
          <w:rtl/>
        </w:rPr>
        <w:t>است</w:t>
      </w:r>
      <w:r w:rsidRPr="000D3BD1">
        <w:rPr>
          <w:rFonts w:ascii="Times New Roman" w:eastAsia="Times New Roman" w:hAnsi="Times New Roman" w:cs="B Mitra"/>
          <w:sz w:val="28"/>
          <w:szCs w:val="28"/>
        </w:rPr>
        <w:t>.</w:t>
      </w:r>
    </w:p>
    <w:p w:rsidR="000D3BD1" w:rsidRPr="000D3BD1" w:rsidRDefault="000D3BD1" w:rsidP="000D3BD1">
      <w:pPr>
        <w:bidi/>
        <w:spacing w:after="375"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sz w:val="28"/>
          <w:szCs w:val="28"/>
          <w:rtl/>
        </w:rPr>
        <w:t>ل- سوء استفاده از مقام اداری: به هر گونه فعل یا ترک فعل کارمند دولت (دستگاه اجرایی) که با استفاده از جایگاه سازمانی صورت گرفته و موجبات تضییع حقوق معنوی یا مادی دولت یا سایر اشخاص را فراهم نماید، اطلاق می شود</w:t>
      </w:r>
      <w:r w:rsidRPr="000D3BD1">
        <w:rPr>
          <w:rFonts w:ascii="Times New Roman" w:eastAsia="Times New Roman" w:hAnsi="Times New Roman" w:cs="B Mitra"/>
          <w:sz w:val="28"/>
          <w:szCs w:val="28"/>
        </w:rPr>
        <w:t>.</w:t>
      </w:r>
    </w:p>
    <w:p w:rsidR="000D3BD1" w:rsidRPr="000D3BD1" w:rsidRDefault="000D3BD1" w:rsidP="000D3BD1">
      <w:pPr>
        <w:bidi/>
        <w:spacing w:after="0"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b/>
          <w:bCs/>
          <w:sz w:val="28"/>
          <w:szCs w:val="28"/>
          <w:bdr w:val="none" w:sz="0" w:space="0" w:color="auto" w:frame="1"/>
          <w:rtl/>
        </w:rPr>
        <w:t>شرایط احراز بازرسان و تعداد آنها</w:t>
      </w:r>
    </w:p>
    <w:p w:rsidR="000D3BD1" w:rsidRPr="000D3BD1" w:rsidRDefault="000D3BD1" w:rsidP="000D3BD1">
      <w:pPr>
        <w:bidi/>
        <w:spacing w:after="375"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sz w:val="28"/>
          <w:szCs w:val="28"/>
          <w:rtl/>
        </w:rPr>
        <w:t xml:space="preserve">ماده </w:t>
      </w:r>
      <w:r w:rsidRPr="000D3BD1">
        <w:rPr>
          <w:rFonts w:ascii="Times New Roman" w:eastAsia="Times New Roman" w:hAnsi="Times New Roman" w:cs="B Mitra"/>
          <w:sz w:val="28"/>
          <w:szCs w:val="28"/>
          <w:rtl/>
          <w:lang w:bidi="fa-IR"/>
        </w:rPr>
        <w:t xml:space="preserve">۲- </w:t>
      </w:r>
      <w:r w:rsidRPr="000D3BD1">
        <w:rPr>
          <w:rFonts w:ascii="Times New Roman" w:eastAsia="Times New Roman" w:hAnsi="Times New Roman" w:cs="B Mitra"/>
          <w:sz w:val="28"/>
          <w:szCs w:val="28"/>
          <w:rtl/>
        </w:rPr>
        <w:t>بازرسان منتخب باید واجد شرایط ذیل باشند</w:t>
      </w:r>
      <w:r w:rsidRPr="000D3BD1">
        <w:rPr>
          <w:rFonts w:ascii="Times New Roman" w:eastAsia="Times New Roman" w:hAnsi="Times New Roman" w:cs="B Mitra"/>
          <w:sz w:val="28"/>
          <w:szCs w:val="28"/>
        </w:rPr>
        <w:t>:</w:t>
      </w:r>
    </w:p>
    <w:p w:rsidR="000D3BD1" w:rsidRPr="000D3BD1" w:rsidRDefault="000D3BD1" w:rsidP="000D3BD1">
      <w:pPr>
        <w:bidi/>
        <w:spacing w:after="375"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sz w:val="28"/>
          <w:szCs w:val="28"/>
        </w:rPr>
        <w:t xml:space="preserve">– </w:t>
      </w:r>
      <w:r w:rsidRPr="000D3BD1">
        <w:rPr>
          <w:rFonts w:ascii="Times New Roman" w:eastAsia="Times New Roman" w:hAnsi="Times New Roman" w:cs="B Mitra"/>
          <w:sz w:val="28"/>
          <w:szCs w:val="28"/>
          <w:rtl/>
        </w:rPr>
        <w:t>دارای وضعیت استخدامی رسمی (اعم از قطعی و آزمایشی) یا پیمانی</w:t>
      </w:r>
    </w:p>
    <w:p w:rsidR="000D3BD1" w:rsidRPr="000D3BD1" w:rsidRDefault="000D3BD1" w:rsidP="000D3BD1">
      <w:pPr>
        <w:bidi/>
        <w:spacing w:after="375"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sz w:val="28"/>
          <w:szCs w:val="28"/>
        </w:rPr>
        <w:t xml:space="preserve">– </w:t>
      </w:r>
      <w:r w:rsidRPr="000D3BD1">
        <w:rPr>
          <w:rFonts w:ascii="Times New Roman" w:eastAsia="Times New Roman" w:hAnsi="Times New Roman" w:cs="B Mitra"/>
          <w:sz w:val="28"/>
          <w:szCs w:val="28"/>
          <w:rtl/>
        </w:rPr>
        <w:t>دارای پست سازمانی حداقل کارشناس</w:t>
      </w:r>
    </w:p>
    <w:p w:rsidR="000D3BD1" w:rsidRPr="000D3BD1" w:rsidRDefault="000D3BD1" w:rsidP="000D3BD1">
      <w:pPr>
        <w:bidi/>
        <w:spacing w:after="375"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sz w:val="28"/>
          <w:szCs w:val="28"/>
        </w:rPr>
        <w:t xml:space="preserve">– </w:t>
      </w:r>
      <w:r w:rsidRPr="000D3BD1">
        <w:rPr>
          <w:rFonts w:ascii="Times New Roman" w:eastAsia="Times New Roman" w:hAnsi="Times New Roman" w:cs="B Mitra"/>
          <w:sz w:val="28"/>
          <w:szCs w:val="28"/>
          <w:rtl/>
        </w:rPr>
        <w:t>دارای مدرک تحصیلی حداقل کارشناسی</w:t>
      </w:r>
    </w:p>
    <w:p w:rsidR="000D3BD1" w:rsidRPr="000D3BD1" w:rsidRDefault="000D3BD1" w:rsidP="000D3BD1">
      <w:pPr>
        <w:bidi/>
        <w:spacing w:after="375"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sz w:val="28"/>
          <w:szCs w:val="28"/>
        </w:rPr>
        <w:t xml:space="preserve">– </w:t>
      </w:r>
      <w:r w:rsidRPr="000D3BD1">
        <w:rPr>
          <w:rFonts w:ascii="Times New Roman" w:eastAsia="Times New Roman" w:hAnsi="Times New Roman" w:cs="B Mitra"/>
          <w:sz w:val="28"/>
          <w:szCs w:val="28"/>
          <w:rtl/>
        </w:rPr>
        <w:t>دارای حداقل پنج سال تجربه کاری مرتبط با فعالیت دستگاه اجرایی</w:t>
      </w:r>
    </w:p>
    <w:p w:rsidR="000D3BD1" w:rsidRPr="000D3BD1" w:rsidRDefault="000D3BD1" w:rsidP="000D3BD1">
      <w:pPr>
        <w:bidi/>
        <w:spacing w:after="375"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sz w:val="28"/>
          <w:szCs w:val="28"/>
        </w:rPr>
        <w:t xml:space="preserve">– </w:t>
      </w:r>
      <w:r w:rsidRPr="000D3BD1">
        <w:rPr>
          <w:rFonts w:ascii="Times New Roman" w:eastAsia="Times New Roman" w:hAnsi="Times New Roman" w:cs="B Mitra"/>
          <w:sz w:val="28"/>
          <w:szCs w:val="28"/>
          <w:rtl/>
        </w:rPr>
        <w:t>دارای معیارهای اخلاق حرفه‌ای بازرسی (شکیبایی، امانت‌داری، جدیت، سخت کوشی، رازداری، مثبت گرایی، انضباط، خوش رفتاری، بی‌طرفی و نظایر آن</w:t>
      </w:r>
      <w:r w:rsidRPr="000D3BD1">
        <w:rPr>
          <w:rFonts w:ascii="Times New Roman" w:eastAsia="Times New Roman" w:hAnsi="Times New Roman" w:cs="B Mitra"/>
          <w:sz w:val="28"/>
          <w:szCs w:val="28"/>
        </w:rPr>
        <w:t>)</w:t>
      </w:r>
    </w:p>
    <w:p w:rsidR="000D3BD1" w:rsidRPr="000D3BD1" w:rsidRDefault="000D3BD1" w:rsidP="000D3BD1">
      <w:pPr>
        <w:bidi/>
        <w:spacing w:after="375"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sz w:val="28"/>
          <w:szCs w:val="28"/>
        </w:rPr>
        <w:t xml:space="preserve">– </w:t>
      </w:r>
      <w:r w:rsidRPr="000D3BD1">
        <w:rPr>
          <w:rFonts w:ascii="Times New Roman" w:eastAsia="Times New Roman" w:hAnsi="Times New Roman" w:cs="B Mitra"/>
          <w:sz w:val="28"/>
          <w:szCs w:val="28"/>
          <w:rtl/>
        </w:rPr>
        <w:t>نداشتن سابقه محکومیت اداری و محکومیت کیفری مؤثر</w:t>
      </w:r>
    </w:p>
    <w:p w:rsidR="000D3BD1" w:rsidRPr="000D3BD1" w:rsidRDefault="000D3BD1" w:rsidP="000D3BD1">
      <w:pPr>
        <w:bidi/>
        <w:spacing w:after="375"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sz w:val="28"/>
          <w:szCs w:val="28"/>
        </w:rPr>
        <w:t xml:space="preserve">– </w:t>
      </w:r>
      <w:r w:rsidRPr="000D3BD1">
        <w:rPr>
          <w:rFonts w:ascii="Times New Roman" w:eastAsia="Times New Roman" w:hAnsi="Times New Roman" w:cs="B Mitra"/>
          <w:sz w:val="28"/>
          <w:szCs w:val="28"/>
          <w:rtl/>
        </w:rPr>
        <w:t>داشتن حُسن شهرت</w:t>
      </w:r>
    </w:p>
    <w:p w:rsidR="000D3BD1" w:rsidRPr="000D3BD1" w:rsidRDefault="000D3BD1" w:rsidP="000D3BD1">
      <w:pPr>
        <w:bidi/>
        <w:spacing w:after="375"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sz w:val="28"/>
          <w:szCs w:val="28"/>
        </w:rPr>
        <w:t xml:space="preserve">– </w:t>
      </w:r>
      <w:r w:rsidRPr="000D3BD1">
        <w:rPr>
          <w:rFonts w:ascii="Times New Roman" w:eastAsia="Times New Roman" w:hAnsi="Times New Roman" w:cs="B Mitra"/>
          <w:sz w:val="28"/>
          <w:szCs w:val="28"/>
          <w:rtl/>
        </w:rPr>
        <w:t>آشنایی با قوانین، مقررات و رویه های حاکم بر دستگاه اجرایی، مشاغل تخصصمی دستگاه اجرایی و شرح وظایف شاغلین آن مشاغل</w:t>
      </w:r>
    </w:p>
    <w:p w:rsidR="000D3BD1" w:rsidRPr="000D3BD1" w:rsidRDefault="000D3BD1" w:rsidP="000D3BD1">
      <w:pPr>
        <w:bidi/>
        <w:spacing w:after="375"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sz w:val="28"/>
          <w:szCs w:val="28"/>
        </w:rPr>
        <w:t xml:space="preserve">– </w:t>
      </w:r>
      <w:r w:rsidRPr="000D3BD1">
        <w:rPr>
          <w:rFonts w:ascii="Times New Roman" w:eastAsia="Times New Roman" w:hAnsi="Times New Roman" w:cs="B Mitra"/>
          <w:sz w:val="28"/>
          <w:szCs w:val="28"/>
          <w:rtl/>
        </w:rPr>
        <w:t>امکان مشارکت مؤثر در فرآیند بازرسی‌ها بدون ایجاد وقفه در وظایف مرتبط با پست سازمانی</w:t>
      </w:r>
    </w:p>
    <w:p w:rsidR="000D3BD1" w:rsidRPr="000D3BD1" w:rsidRDefault="000D3BD1" w:rsidP="000D3BD1">
      <w:pPr>
        <w:bidi/>
        <w:spacing w:after="375"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sz w:val="28"/>
          <w:szCs w:val="28"/>
        </w:rPr>
        <w:t xml:space="preserve">– </w:t>
      </w:r>
      <w:r w:rsidRPr="000D3BD1">
        <w:rPr>
          <w:rFonts w:ascii="Times New Roman" w:eastAsia="Times New Roman" w:hAnsi="Times New Roman" w:cs="B Mitra"/>
          <w:sz w:val="28"/>
          <w:szCs w:val="28"/>
          <w:rtl/>
        </w:rPr>
        <w:t>توانایی بالا در تجزیه و تحلیل مسائل و چالش‌های نظام اداری</w:t>
      </w:r>
    </w:p>
    <w:p w:rsidR="000D3BD1" w:rsidRPr="000D3BD1" w:rsidRDefault="000D3BD1" w:rsidP="000D3BD1">
      <w:pPr>
        <w:bidi/>
        <w:spacing w:after="375"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sz w:val="28"/>
          <w:szCs w:val="28"/>
          <w:rtl/>
        </w:rPr>
        <w:lastRenderedPageBreak/>
        <w:t>تبصره: استفاده از بازنشستگان دستگاه اجرایی بعنوان بازرس موضوع این دستورالعمل، با رعایت شرایط مندرج در این ماده و حداکثر تا سه سال بعد از خروج از خدمت ایشان بلامانع است</w:t>
      </w:r>
      <w:r w:rsidRPr="000D3BD1">
        <w:rPr>
          <w:rFonts w:ascii="Times New Roman" w:eastAsia="Times New Roman" w:hAnsi="Times New Roman" w:cs="B Mitra"/>
          <w:sz w:val="28"/>
          <w:szCs w:val="28"/>
        </w:rPr>
        <w:t>.</w:t>
      </w:r>
    </w:p>
    <w:p w:rsidR="000D3BD1" w:rsidRPr="000D3BD1" w:rsidRDefault="000D3BD1" w:rsidP="000D3BD1">
      <w:pPr>
        <w:pBdr>
          <w:top w:val="single" w:sz="6" w:space="17" w:color="FF2B58"/>
          <w:left w:val="single" w:sz="48" w:space="17" w:color="FF2B58"/>
          <w:bottom w:val="single" w:sz="6" w:space="17" w:color="FF2B58"/>
          <w:right w:val="single" w:sz="6" w:space="17" w:color="FF2B58"/>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Courier New" w:eastAsia="Times New Roman" w:hAnsi="Courier New" w:cs="B Mitra"/>
          <w:color w:val="3F3B36"/>
          <w:sz w:val="28"/>
          <w:szCs w:val="28"/>
        </w:rPr>
      </w:pPr>
      <w:r w:rsidRPr="000D3BD1">
        <w:rPr>
          <w:rFonts w:ascii="Courier New" w:eastAsia="Times New Roman" w:hAnsi="Courier New" w:cs="B Mitra"/>
          <w:noProof/>
          <w:color w:val="3F3B36"/>
          <w:sz w:val="28"/>
          <w:szCs w:val="28"/>
        </w:rPr>
        <mc:AlternateContent>
          <mc:Choice Requires="wps">
            <w:drawing>
              <wp:inline distT="0" distB="0" distL="0" distR="0">
                <wp:extent cx="266700" cy="266700"/>
                <wp:effectExtent l="0" t="0" r="0" b="0"/>
                <wp:docPr id="1" name="Rectangle 1" descr="https://shenasname.ir/sahifa/wp-content/uploads/2011/06/Flag-3.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667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EA831D" id="Rectangle 1" o:spid="_x0000_s1026" alt="https://shenasname.ir/sahifa/wp-content/uploads/2011/06/Flag-3.jpg" style="width:21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" filled="f" stroked="f">
                <o:lock v:ext="edit" aspectratio="t"/>
                <w10:anchorlock/>
              </v:rect>
            </w:pict>
          </mc:Fallback>
        </mc:AlternateContent>
      </w:r>
      <w:r w:rsidRPr="000D3BD1">
        <w:rPr>
          <w:rFonts w:ascii="Courier New" w:eastAsia="Times New Roman" w:hAnsi="Courier New" w:cs="B Mitra"/>
          <w:color w:val="3F3B36"/>
          <w:sz w:val="28"/>
          <w:szCs w:val="28"/>
        </w:rPr>
        <w:t> </w:t>
      </w:r>
      <w:r w:rsidRPr="000D3BD1">
        <w:rPr>
          <w:rFonts w:ascii="Courier New" w:eastAsia="Times New Roman" w:hAnsi="Courier New" w:cs="B Mitra"/>
          <w:color w:val="3F3B36"/>
          <w:sz w:val="28"/>
          <w:szCs w:val="28"/>
          <w:rtl/>
        </w:rPr>
        <w:t>مرتبط</w:t>
      </w:r>
      <w:r w:rsidRPr="000D3BD1">
        <w:rPr>
          <w:rFonts w:ascii="Courier New" w:eastAsia="Times New Roman" w:hAnsi="Courier New" w:cs="B Mitra"/>
          <w:color w:val="3F3B36"/>
          <w:sz w:val="28"/>
          <w:szCs w:val="28"/>
        </w:rPr>
        <w:t xml:space="preserve">: </w:t>
      </w:r>
      <w:hyperlink r:id="rId7" w:tgtFrame="_blank" w:history="1">
        <w:r w:rsidRPr="000D3BD1">
          <w:rPr>
            <w:rFonts w:ascii="Courier New" w:eastAsia="Times New Roman" w:hAnsi="Courier New" w:cs="B Mitra"/>
            <w:color w:val="FF2B58"/>
            <w:sz w:val="28"/>
            <w:szCs w:val="28"/>
            <w:u w:val="single"/>
            <w:bdr w:val="none" w:sz="0" w:space="0" w:color="auto" w:frame="1"/>
            <w:rtl/>
          </w:rPr>
          <w:t xml:space="preserve">نحوه به‌کارگیری بازنشستگان به عنوان بازرس مواد </w:t>
        </w:r>
        <w:r w:rsidRPr="000D3BD1">
          <w:rPr>
            <w:rFonts w:ascii="Courier New" w:eastAsia="Times New Roman" w:hAnsi="Courier New" w:cs="B Mitra"/>
            <w:color w:val="FF2B58"/>
            <w:sz w:val="28"/>
            <w:szCs w:val="28"/>
            <w:u w:val="single"/>
            <w:bdr w:val="none" w:sz="0" w:space="0" w:color="auto" w:frame="1"/>
            <w:rtl/>
            <w:lang w:bidi="fa-IR"/>
          </w:rPr>
          <w:t>۹۱</w:t>
        </w:r>
        <w:r w:rsidRPr="000D3BD1">
          <w:rPr>
            <w:rFonts w:ascii="Courier New" w:eastAsia="Times New Roman" w:hAnsi="Courier New" w:cs="B Mitra"/>
            <w:color w:val="FF2B58"/>
            <w:sz w:val="28"/>
            <w:szCs w:val="28"/>
            <w:u w:val="single"/>
            <w:bdr w:val="none" w:sz="0" w:space="0" w:color="auto" w:frame="1"/>
            <w:rtl/>
          </w:rPr>
          <w:t xml:space="preserve"> و </w:t>
        </w:r>
        <w:r w:rsidRPr="000D3BD1">
          <w:rPr>
            <w:rFonts w:ascii="Courier New" w:eastAsia="Times New Roman" w:hAnsi="Courier New" w:cs="B Mitra"/>
            <w:color w:val="FF2B58"/>
            <w:sz w:val="28"/>
            <w:szCs w:val="28"/>
            <w:u w:val="single"/>
            <w:bdr w:val="none" w:sz="0" w:space="0" w:color="auto" w:frame="1"/>
            <w:rtl/>
            <w:lang w:bidi="fa-IR"/>
          </w:rPr>
          <w:t>۹۲</w:t>
        </w:r>
        <w:r w:rsidRPr="000D3BD1">
          <w:rPr>
            <w:rFonts w:ascii="Courier New" w:eastAsia="Times New Roman" w:hAnsi="Courier New" w:cs="B Mitra"/>
            <w:color w:val="FF2B58"/>
            <w:sz w:val="28"/>
            <w:szCs w:val="28"/>
            <w:u w:val="single"/>
            <w:bdr w:val="none" w:sz="0" w:space="0" w:color="auto" w:frame="1"/>
            <w:rtl/>
          </w:rPr>
          <w:t xml:space="preserve"> قانون مدیریت خدمات کشوری</w:t>
        </w:r>
      </w:hyperlink>
    </w:p>
    <w:p w:rsidR="000D3BD1" w:rsidRPr="000D3BD1" w:rsidRDefault="000D3BD1" w:rsidP="000D3BD1">
      <w:pPr>
        <w:bidi/>
        <w:spacing w:after="375"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sz w:val="28"/>
          <w:szCs w:val="28"/>
          <w:rtl/>
        </w:rPr>
        <w:t xml:space="preserve">ماده </w:t>
      </w:r>
      <w:r w:rsidRPr="000D3BD1">
        <w:rPr>
          <w:rFonts w:ascii="Times New Roman" w:eastAsia="Times New Roman" w:hAnsi="Times New Roman" w:cs="B Mitra"/>
          <w:sz w:val="28"/>
          <w:szCs w:val="28"/>
          <w:rtl/>
          <w:lang w:bidi="fa-IR"/>
        </w:rPr>
        <w:t xml:space="preserve">۳- </w:t>
      </w:r>
      <w:r w:rsidRPr="000D3BD1">
        <w:rPr>
          <w:rFonts w:ascii="Times New Roman" w:eastAsia="Times New Roman" w:hAnsi="Times New Roman" w:cs="B Mitra"/>
          <w:sz w:val="28"/>
          <w:szCs w:val="28"/>
          <w:rtl/>
        </w:rPr>
        <w:t>تعداد بازرسان هر دستگاه اجرایی حسب نیاز حداکثر تا یک درصد مجموع کارکنان (رسمی، پیمانی و قرارداد کار معین) خواهد بود. در هر صورت برای حوزه ستادی دستگاه اجرایی، حداقل دو نفر و برای واحدهای خارج از مرکز، حداقل یک نفر بعنوان بازرس تعیین خواهد شد</w:t>
      </w:r>
      <w:r w:rsidRPr="000D3BD1">
        <w:rPr>
          <w:rFonts w:ascii="Times New Roman" w:eastAsia="Times New Roman" w:hAnsi="Times New Roman" w:cs="B Mitra"/>
          <w:sz w:val="28"/>
          <w:szCs w:val="28"/>
        </w:rPr>
        <w:t>.</w:t>
      </w:r>
    </w:p>
    <w:p w:rsidR="000D3BD1" w:rsidRPr="000D3BD1" w:rsidRDefault="000D3BD1" w:rsidP="000D3BD1">
      <w:pPr>
        <w:bidi/>
        <w:spacing w:after="0"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b/>
          <w:bCs/>
          <w:sz w:val="28"/>
          <w:szCs w:val="28"/>
          <w:bdr w:val="none" w:sz="0" w:space="0" w:color="auto" w:frame="1"/>
          <w:rtl/>
        </w:rPr>
        <w:t>فرآیند انتخاب و انتصاب بازرسان</w:t>
      </w:r>
    </w:p>
    <w:p w:rsidR="000D3BD1" w:rsidRPr="000D3BD1" w:rsidRDefault="000D3BD1" w:rsidP="000D3BD1">
      <w:pPr>
        <w:bidi/>
        <w:spacing w:after="375"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sz w:val="28"/>
          <w:szCs w:val="28"/>
          <w:rtl/>
        </w:rPr>
        <w:t xml:space="preserve">ماده </w:t>
      </w:r>
      <w:r w:rsidRPr="000D3BD1">
        <w:rPr>
          <w:rFonts w:ascii="Times New Roman" w:eastAsia="Times New Roman" w:hAnsi="Times New Roman" w:cs="B Mitra"/>
          <w:sz w:val="28"/>
          <w:szCs w:val="28"/>
          <w:rtl/>
          <w:lang w:bidi="fa-IR"/>
        </w:rPr>
        <w:t xml:space="preserve">۴- </w:t>
      </w:r>
      <w:r w:rsidRPr="000D3BD1">
        <w:rPr>
          <w:rFonts w:ascii="Times New Roman" w:eastAsia="Times New Roman" w:hAnsi="Times New Roman" w:cs="B Mitra"/>
          <w:sz w:val="28"/>
          <w:szCs w:val="28"/>
          <w:rtl/>
        </w:rPr>
        <w:t xml:space="preserve">انتخاب و انتصاب بازرسان با پیشنهاد ناظر ارشد (موضوع ماده </w:t>
      </w:r>
      <w:r w:rsidRPr="000D3BD1">
        <w:rPr>
          <w:rFonts w:ascii="Times New Roman" w:eastAsia="Times New Roman" w:hAnsi="Times New Roman" w:cs="B Mitra"/>
          <w:sz w:val="28"/>
          <w:szCs w:val="28"/>
          <w:rtl/>
          <w:lang w:bidi="fa-IR"/>
        </w:rPr>
        <w:t>۲۱</w:t>
      </w:r>
      <w:r w:rsidRPr="000D3BD1">
        <w:rPr>
          <w:rFonts w:ascii="Times New Roman" w:eastAsia="Times New Roman" w:hAnsi="Times New Roman" w:cs="B Mitra"/>
          <w:sz w:val="28"/>
          <w:szCs w:val="28"/>
          <w:rtl/>
        </w:rPr>
        <w:t xml:space="preserve"> این دستورالعمل)، تأیید کمیته و حکم بالاترین مقام دستگاه اجرایی صورت می پذیرد</w:t>
      </w:r>
      <w:r w:rsidRPr="000D3BD1">
        <w:rPr>
          <w:rFonts w:ascii="Times New Roman" w:eastAsia="Times New Roman" w:hAnsi="Times New Roman" w:cs="B Mitra"/>
          <w:sz w:val="28"/>
          <w:szCs w:val="28"/>
        </w:rPr>
        <w:t>.</w:t>
      </w:r>
    </w:p>
    <w:p w:rsidR="000D3BD1" w:rsidRPr="000D3BD1" w:rsidRDefault="000D3BD1" w:rsidP="000D3BD1">
      <w:pPr>
        <w:bidi/>
        <w:spacing w:after="375"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sz w:val="28"/>
          <w:szCs w:val="28"/>
          <w:rtl/>
        </w:rPr>
        <w:t xml:space="preserve">تبصره </w:t>
      </w:r>
      <w:r w:rsidRPr="000D3BD1">
        <w:rPr>
          <w:rFonts w:ascii="Times New Roman" w:eastAsia="Times New Roman" w:hAnsi="Times New Roman" w:cs="B Mitra"/>
          <w:sz w:val="28"/>
          <w:szCs w:val="28"/>
          <w:rtl/>
          <w:lang w:bidi="fa-IR"/>
        </w:rPr>
        <w:t xml:space="preserve">۱: </w:t>
      </w:r>
      <w:r w:rsidRPr="000D3BD1">
        <w:rPr>
          <w:rFonts w:ascii="Times New Roman" w:eastAsia="Times New Roman" w:hAnsi="Times New Roman" w:cs="B Mitra"/>
          <w:sz w:val="28"/>
          <w:szCs w:val="28"/>
          <w:rtl/>
        </w:rPr>
        <w:t>وزراء و رؤسای سازمانهایی که مستقیماً زیر نظر رییس جمهور اداره می شوند، می توانند صدور احکام بازرسان واحدهای استانی را به ناظر ارشد تفویض نمایند</w:t>
      </w:r>
      <w:r w:rsidRPr="000D3BD1">
        <w:rPr>
          <w:rFonts w:ascii="Times New Roman" w:eastAsia="Times New Roman" w:hAnsi="Times New Roman" w:cs="B Mitra"/>
          <w:sz w:val="28"/>
          <w:szCs w:val="28"/>
        </w:rPr>
        <w:t>.</w:t>
      </w:r>
    </w:p>
    <w:p w:rsidR="000D3BD1" w:rsidRPr="000D3BD1" w:rsidRDefault="000D3BD1" w:rsidP="000D3BD1">
      <w:pPr>
        <w:bidi/>
        <w:spacing w:after="375"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sz w:val="28"/>
          <w:szCs w:val="28"/>
          <w:rtl/>
        </w:rPr>
        <w:t xml:space="preserve">تبصره </w:t>
      </w:r>
      <w:r w:rsidRPr="000D3BD1">
        <w:rPr>
          <w:rFonts w:ascii="Times New Roman" w:eastAsia="Times New Roman" w:hAnsi="Times New Roman" w:cs="B Mitra"/>
          <w:sz w:val="28"/>
          <w:szCs w:val="28"/>
          <w:rtl/>
          <w:lang w:bidi="fa-IR"/>
        </w:rPr>
        <w:t xml:space="preserve">۲: </w:t>
      </w:r>
      <w:r w:rsidRPr="000D3BD1">
        <w:rPr>
          <w:rFonts w:ascii="Times New Roman" w:eastAsia="Times New Roman" w:hAnsi="Times New Roman" w:cs="B Mitra"/>
          <w:sz w:val="28"/>
          <w:szCs w:val="28"/>
          <w:rtl/>
        </w:rPr>
        <w:t>ناظر ارشد می تواند قبل از ارائه پیشنهاد فهرست بازرسان استانی به کمیته، نظر مشورتی مدیر استانی دستگاه اجرایی را کسب نماید</w:t>
      </w:r>
      <w:r w:rsidRPr="000D3BD1">
        <w:rPr>
          <w:rFonts w:ascii="Times New Roman" w:eastAsia="Times New Roman" w:hAnsi="Times New Roman" w:cs="B Mitra"/>
          <w:sz w:val="28"/>
          <w:szCs w:val="28"/>
        </w:rPr>
        <w:t>.</w:t>
      </w:r>
    </w:p>
    <w:p w:rsidR="000D3BD1" w:rsidRPr="000D3BD1" w:rsidRDefault="000D3BD1" w:rsidP="000D3BD1">
      <w:pPr>
        <w:bidi/>
        <w:spacing w:after="375"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sz w:val="28"/>
          <w:szCs w:val="28"/>
          <w:rtl/>
        </w:rPr>
        <w:t xml:space="preserve">ماده </w:t>
      </w:r>
      <w:r w:rsidRPr="000D3BD1">
        <w:rPr>
          <w:rFonts w:ascii="Times New Roman" w:eastAsia="Times New Roman" w:hAnsi="Times New Roman" w:cs="B Mitra"/>
          <w:sz w:val="28"/>
          <w:szCs w:val="28"/>
          <w:rtl/>
          <w:lang w:bidi="fa-IR"/>
        </w:rPr>
        <w:t xml:space="preserve">۵- </w:t>
      </w:r>
      <w:r w:rsidRPr="000D3BD1">
        <w:rPr>
          <w:rFonts w:ascii="Times New Roman" w:eastAsia="Times New Roman" w:hAnsi="Times New Roman" w:cs="B Mitra"/>
          <w:sz w:val="28"/>
          <w:szCs w:val="28"/>
          <w:rtl/>
        </w:rPr>
        <w:t>احکام بازرسان مطابق فرم ضمیمه شماره (</w:t>
      </w:r>
      <w:r w:rsidRPr="000D3BD1">
        <w:rPr>
          <w:rFonts w:ascii="Times New Roman" w:eastAsia="Times New Roman" w:hAnsi="Times New Roman" w:cs="B Mitra"/>
          <w:sz w:val="28"/>
          <w:szCs w:val="28"/>
          <w:rtl/>
          <w:lang w:bidi="fa-IR"/>
        </w:rPr>
        <w:t xml:space="preserve">۲) </w:t>
      </w:r>
      <w:r w:rsidRPr="000D3BD1">
        <w:rPr>
          <w:rFonts w:ascii="Times New Roman" w:eastAsia="Times New Roman" w:hAnsi="Times New Roman" w:cs="B Mitra"/>
          <w:sz w:val="28"/>
          <w:szCs w:val="28"/>
          <w:rtl/>
        </w:rPr>
        <w:t>این دستورالعمل و برای مدت سه سال صادر می شود. بازرسان مکلفند پس از دریافت احکام خود، سوگند نامة ضمیمه شماره ( )</w:t>
      </w:r>
      <w:r w:rsidRPr="000D3BD1">
        <w:rPr>
          <w:rFonts w:ascii="Times New Roman" w:eastAsia="Times New Roman" w:hAnsi="Times New Roman" w:cs="B Mitra"/>
          <w:sz w:val="28"/>
          <w:szCs w:val="28"/>
          <w:rtl/>
          <w:lang w:bidi="fa-IR"/>
        </w:rPr>
        <w:t>۳</w:t>
      </w:r>
      <w:r w:rsidRPr="000D3BD1">
        <w:rPr>
          <w:rFonts w:ascii="Times New Roman" w:eastAsia="Times New Roman" w:hAnsi="Times New Roman" w:cs="B Mitra"/>
          <w:sz w:val="28"/>
          <w:szCs w:val="28"/>
          <w:rtl/>
        </w:rPr>
        <w:t>این دستورالعمل را ادا و امضاء نمایند</w:t>
      </w:r>
      <w:r w:rsidRPr="000D3BD1">
        <w:rPr>
          <w:rFonts w:ascii="Times New Roman" w:eastAsia="Times New Roman" w:hAnsi="Times New Roman" w:cs="B Mitra"/>
          <w:sz w:val="28"/>
          <w:szCs w:val="28"/>
        </w:rPr>
        <w:t>.</w:t>
      </w:r>
    </w:p>
    <w:p w:rsidR="000D3BD1" w:rsidRPr="000D3BD1" w:rsidRDefault="000D3BD1" w:rsidP="000D3BD1">
      <w:pPr>
        <w:bidi/>
        <w:spacing w:after="0"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b/>
          <w:bCs/>
          <w:sz w:val="28"/>
          <w:szCs w:val="28"/>
          <w:bdr w:val="none" w:sz="0" w:space="0" w:color="auto" w:frame="1"/>
          <w:rtl/>
        </w:rPr>
        <w:t>آموزش بازرسان و اطلاع رسانی فرآیند بازرسی</w:t>
      </w:r>
    </w:p>
    <w:p w:rsidR="000D3BD1" w:rsidRPr="000D3BD1" w:rsidRDefault="000D3BD1" w:rsidP="000D3BD1">
      <w:pPr>
        <w:bidi/>
        <w:spacing w:after="375"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sz w:val="28"/>
          <w:szCs w:val="28"/>
          <w:rtl/>
        </w:rPr>
        <w:t xml:space="preserve">ماده </w:t>
      </w:r>
      <w:r w:rsidRPr="000D3BD1">
        <w:rPr>
          <w:rFonts w:ascii="Times New Roman" w:eastAsia="Times New Roman" w:hAnsi="Times New Roman" w:cs="B Mitra"/>
          <w:sz w:val="28"/>
          <w:szCs w:val="28"/>
          <w:rtl/>
          <w:lang w:bidi="fa-IR"/>
        </w:rPr>
        <w:t xml:space="preserve">۶- </w:t>
      </w:r>
      <w:r w:rsidRPr="000D3BD1">
        <w:rPr>
          <w:rFonts w:ascii="Times New Roman" w:eastAsia="Times New Roman" w:hAnsi="Times New Roman" w:cs="B Mitra"/>
          <w:sz w:val="28"/>
          <w:szCs w:val="28"/>
          <w:rtl/>
        </w:rPr>
        <w:t>دستگاه های اجرایی مکلفند دوره های آموزشی بازرسان منتخب را مطابق با عناوین و سرفصل هایی که سازمان در قالب نظام آموزش کارکنان دولت ابلاغ می نماید، برنامه ریزی و اجرا نمایند</w:t>
      </w:r>
      <w:r w:rsidRPr="000D3BD1">
        <w:rPr>
          <w:rFonts w:ascii="Times New Roman" w:eastAsia="Times New Roman" w:hAnsi="Times New Roman" w:cs="B Mitra"/>
          <w:sz w:val="28"/>
          <w:szCs w:val="28"/>
        </w:rPr>
        <w:t>.</w:t>
      </w:r>
    </w:p>
    <w:p w:rsidR="000D3BD1" w:rsidRPr="000D3BD1" w:rsidRDefault="000D3BD1" w:rsidP="000D3BD1">
      <w:pPr>
        <w:bidi/>
        <w:spacing w:after="375"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sz w:val="28"/>
          <w:szCs w:val="28"/>
          <w:rtl/>
        </w:rPr>
        <w:t>تبصره: با هدف ارتقاء سطح دانش و مهارت های بازرسان و به منظور بهبود عملکرد واحدهای استانی دستگاه های اجرایی و کاهش هزینه های آموزش، سازمان مدیریت و برنامه ریزی استان ها می توانند دوره های آموزشی مورد نیاز بازرسان استان را در چارچوب عناوین و سرفصل های مصوب برنامه ریزی و اجرا نمایند</w:t>
      </w:r>
      <w:r w:rsidRPr="000D3BD1">
        <w:rPr>
          <w:rFonts w:ascii="Times New Roman" w:eastAsia="Times New Roman" w:hAnsi="Times New Roman" w:cs="B Mitra"/>
          <w:sz w:val="28"/>
          <w:szCs w:val="28"/>
        </w:rPr>
        <w:t>.</w:t>
      </w:r>
    </w:p>
    <w:p w:rsidR="000D3BD1" w:rsidRPr="000D3BD1" w:rsidRDefault="000D3BD1" w:rsidP="000D3BD1">
      <w:pPr>
        <w:bidi/>
        <w:spacing w:after="375"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sz w:val="28"/>
          <w:szCs w:val="28"/>
          <w:rtl/>
        </w:rPr>
        <w:t xml:space="preserve">ماده </w:t>
      </w:r>
      <w:r w:rsidRPr="000D3BD1">
        <w:rPr>
          <w:rFonts w:ascii="Times New Roman" w:eastAsia="Times New Roman" w:hAnsi="Times New Roman" w:cs="B Mitra"/>
          <w:sz w:val="28"/>
          <w:szCs w:val="28"/>
          <w:rtl/>
          <w:lang w:bidi="fa-IR"/>
        </w:rPr>
        <w:t xml:space="preserve">۷- </w:t>
      </w:r>
      <w:r w:rsidRPr="000D3BD1">
        <w:rPr>
          <w:rFonts w:ascii="Times New Roman" w:eastAsia="Times New Roman" w:hAnsi="Times New Roman" w:cs="B Mitra"/>
          <w:sz w:val="28"/>
          <w:szCs w:val="28"/>
          <w:rtl/>
        </w:rPr>
        <w:t>دستگاه های اجرایی مکلفند کارمندان و مدیران مربوطه را به نحو مقتضمی از مفاد مواد (</w:t>
      </w:r>
      <w:r w:rsidRPr="000D3BD1">
        <w:rPr>
          <w:rFonts w:ascii="Times New Roman" w:eastAsia="Times New Roman" w:hAnsi="Times New Roman" w:cs="B Mitra"/>
          <w:sz w:val="28"/>
          <w:szCs w:val="28"/>
          <w:rtl/>
          <w:lang w:bidi="fa-IR"/>
        </w:rPr>
        <w:t xml:space="preserve">۹۱) </w:t>
      </w:r>
      <w:r w:rsidRPr="000D3BD1">
        <w:rPr>
          <w:rFonts w:ascii="Times New Roman" w:eastAsia="Times New Roman" w:hAnsi="Times New Roman" w:cs="B Mitra"/>
          <w:sz w:val="28"/>
          <w:szCs w:val="28"/>
          <w:rtl/>
        </w:rPr>
        <w:t>و (</w:t>
      </w:r>
      <w:r w:rsidRPr="000D3BD1">
        <w:rPr>
          <w:rFonts w:ascii="Times New Roman" w:eastAsia="Times New Roman" w:hAnsi="Times New Roman" w:cs="B Mitra"/>
          <w:sz w:val="28"/>
          <w:szCs w:val="28"/>
          <w:rtl/>
          <w:lang w:bidi="fa-IR"/>
        </w:rPr>
        <w:t>۹۵)</w:t>
      </w:r>
      <w:r w:rsidRPr="000D3BD1">
        <w:rPr>
          <w:rFonts w:ascii="Cambria" w:eastAsia="Times New Roman" w:hAnsi="Cambria" w:cs="Cambria" w:hint="cs"/>
          <w:sz w:val="28"/>
          <w:szCs w:val="28"/>
          <w:rtl/>
          <w:lang w:bidi="fa-IR"/>
        </w:rPr>
        <w:t> </w:t>
      </w:r>
      <w:r w:rsidRPr="000D3BD1">
        <w:rPr>
          <w:rFonts w:ascii="Times New Roman" w:eastAsia="Times New Roman" w:hAnsi="Times New Roman" w:cs="B Mitra"/>
          <w:sz w:val="28"/>
          <w:szCs w:val="28"/>
          <w:rtl/>
        </w:rPr>
        <w:t>این دستورالعمل و اقدامات اجرایی خود در این ارتباط آگاه نمایند</w:t>
      </w:r>
      <w:r w:rsidRPr="000D3BD1">
        <w:rPr>
          <w:rFonts w:ascii="Times New Roman" w:eastAsia="Times New Roman" w:hAnsi="Times New Roman" w:cs="B Mitra"/>
          <w:sz w:val="28"/>
          <w:szCs w:val="28"/>
        </w:rPr>
        <w:t>.</w:t>
      </w:r>
    </w:p>
    <w:p w:rsidR="000D3BD1" w:rsidRPr="000D3BD1" w:rsidRDefault="000D3BD1" w:rsidP="000D3BD1">
      <w:pPr>
        <w:bidi/>
        <w:spacing w:after="375"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sz w:val="28"/>
          <w:szCs w:val="28"/>
          <w:rtl/>
        </w:rPr>
        <w:lastRenderedPageBreak/>
        <w:t xml:space="preserve">ماده </w:t>
      </w:r>
      <w:r w:rsidRPr="000D3BD1">
        <w:rPr>
          <w:rFonts w:ascii="Times New Roman" w:eastAsia="Times New Roman" w:hAnsi="Times New Roman" w:cs="B Mitra"/>
          <w:sz w:val="28"/>
          <w:szCs w:val="28"/>
          <w:rtl/>
          <w:lang w:bidi="fa-IR"/>
        </w:rPr>
        <w:t xml:space="preserve">۸- </w:t>
      </w:r>
      <w:r w:rsidRPr="000D3BD1">
        <w:rPr>
          <w:rFonts w:ascii="Times New Roman" w:eastAsia="Times New Roman" w:hAnsi="Times New Roman" w:cs="B Mitra"/>
          <w:sz w:val="28"/>
          <w:szCs w:val="28"/>
          <w:rtl/>
        </w:rPr>
        <w:t>دستگاه های اجرایی مکلفند تدابیر لازم را برای دریافت گزارش های مردمی در ارتباط با تخلفات موضوع ماده (</w:t>
      </w:r>
      <w:r w:rsidRPr="000D3BD1">
        <w:rPr>
          <w:rFonts w:ascii="Times New Roman" w:eastAsia="Times New Roman" w:hAnsi="Times New Roman" w:cs="B Mitra"/>
          <w:sz w:val="28"/>
          <w:szCs w:val="28"/>
          <w:rtl/>
          <w:lang w:bidi="fa-IR"/>
        </w:rPr>
        <w:t xml:space="preserve">۹۱) </w:t>
      </w:r>
      <w:r w:rsidRPr="000D3BD1">
        <w:rPr>
          <w:rFonts w:ascii="Times New Roman" w:eastAsia="Times New Roman" w:hAnsi="Times New Roman" w:cs="B Mitra"/>
          <w:sz w:val="28"/>
          <w:szCs w:val="28"/>
          <w:rtl/>
        </w:rPr>
        <w:t>قانون اتخاذ و اهمیت نظارت مردمی و نحوه دریافت گزارش‌ها و شکوائیه‌های مربوطه را به طُرق مقتضی از قبیل صندوق ارتباط مستقیم با مدیران ذی ربط دستگاه اجرایی، وبگاه(وب سایت)، درگاه(پُرتال)، پست صوتی و نظایر آن اطلاع رسانی نمایند. در صورتی که گزارش ها یا شکایت ها از طریق ارتباط الکترونیکی دریافت شده باشد، ارائه کد پیگیری به گزارش دهنده یا شاکی الزامی است</w:t>
      </w:r>
      <w:r w:rsidRPr="000D3BD1">
        <w:rPr>
          <w:rFonts w:ascii="Times New Roman" w:eastAsia="Times New Roman" w:hAnsi="Times New Roman" w:cs="B Mitra"/>
          <w:sz w:val="28"/>
          <w:szCs w:val="28"/>
        </w:rPr>
        <w:t>.</w:t>
      </w:r>
    </w:p>
    <w:p w:rsidR="000D3BD1" w:rsidRPr="000D3BD1" w:rsidRDefault="000D3BD1" w:rsidP="000D3BD1">
      <w:pPr>
        <w:bidi/>
        <w:spacing w:after="375"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sz w:val="28"/>
          <w:szCs w:val="28"/>
          <w:rtl/>
        </w:rPr>
        <w:t>تبصره: نتیجه اقدامات و بررسی های انجام شده بر روی موضوع این ماده، می بایست در اسرع وقت و در قالب ارتباط نوشتاری از قبیل مکاتبه کتبی، پیامک و نظایر آن به اطلاع گزارش دهنده یا شاکی برسد</w:t>
      </w:r>
      <w:r w:rsidRPr="000D3BD1">
        <w:rPr>
          <w:rFonts w:ascii="Times New Roman" w:eastAsia="Times New Roman" w:hAnsi="Times New Roman" w:cs="B Mitra"/>
          <w:sz w:val="28"/>
          <w:szCs w:val="28"/>
        </w:rPr>
        <w:t>.</w:t>
      </w:r>
    </w:p>
    <w:p w:rsidR="000D3BD1" w:rsidRPr="000D3BD1" w:rsidRDefault="000D3BD1" w:rsidP="000D3BD1">
      <w:pPr>
        <w:bidi/>
        <w:spacing w:after="0"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b/>
          <w:bCs/>
          <w:sz w:val="28"/>
          <w:szCs w:val="28"/>
          <w:bdr w:val="none" w:sz="0" w:space="0" w:color="auto" w:frame="1"/>
          <w:rtl/>
        </w:rPr>
        <w:t>شیوه‌ها و اولویت‌های بازرسی</w:t>
      </w:r>
    </w:p>
    <w:p w:rsidR="000D3BD1" w:rsidRPr="000D3BD1" w:rsidRDefault="000D3BD1" w:rsidP="000D3BD1">
      <w:pPr>
        <w:bidi/>
        <w:spacing w:after="375"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sz w:val="28"/>
          <w:szCs w:val="28"/>
          <w:rtl/>
        </w:rPr>
        <w:t xml:space="preserve">ماده </w:t>
      </w:r>
      <w:r w:rsidRPr="000D3BD1">
        <w:rPr>
          <w:rFonts w:ascii="Times New Roman" w:eastAsia="Times New Roman" w:hAnsi="Times New Roman" w:cs="B Mitra"/>
          <w:sz w:val="28"/>
          <w:szCs w:val="28"/>
          <w:rtl/>
          <w:lang w:bidi="fa-IR"/>
        </w:rPr>
        <w:t xml:space="preserve">۹- </w:t>
      </w:r>
      <w:r w:rsidRPr="000D3BD1">
        <w:rPr>
          <w:rFonts w:ascii="Times New Roman" w:eastAsia="Times New Roman" w:hAnsi="Times New Roman" w:cs="B Mitra"/>
          <w:sz w:val="28"/>
          <w:szCs w:val="28"/>
          <w:rtl/>
        </w:rPr>
        <w:t>بازرسی های موضوع ماده (</w:t>
      </w:r>
      <w:r w:rsidRPr="000D3BD1">
        <w:rPr>
          <w:rFonts w:ascii="Times New Roman" w:eastAsia="Times New Roman" w:hAnsi="Times New Roman" w:cs="B Mitra"/>
          <w:sz w:val="28"/>
          <w:szCs w:val="28"/>
          <w:rtl/>
          <w:lang w:bidi="fa-IR"/>
        </w:rPr>
        <w:t xml:space="preserve">۹۱) </w:t>
      </w:r>
      <w:r w:rsidRPr="000D3BD1">
        <w:rPr>
          <w:rFonts w:ascii="Times New Roman" w:eastAsia="Times New Roman" w:hAnsi="Times New Roman" w:cs="B Mitra"/>
          <w:sz w:val="28"/>
          <w:szCs w:val="28"/>
          <w:rtl/>
        </w:rPr>
        <w:t>قانون به شیوه مستمر یا موردی انجام خواهد پذیرفت. همچنین برنامه بازرسمی های مستمر با تأکید بر اولویت‌های زیر به تصویب کمیته می رسد</w:t>
      </w:r>
      <w:r w:rsidRPr="000D3BD1">
        <w:rPr>
          <w:rFonts w:ascii="Times New Roman" w:eastAsia="Times New Roman" w:hAnsi="Times New Roman" w:cs="B Mitra"/>
          <w:sz w:val="28"/>
          <w:szCs w:val="28"/>
        </w:rPr>
        <w:t>:</w:t>
      </w:r>
    </w:p>
    <w:p w:rsidR="000D3BD1" w:rsidRPr="000D3BD1" w:rsidRDefault="000D3BD1" w:rsidP="000D3BD1">
      <w:pPr>
        <w:bidi/>
        <w:spacing w:after="375"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sz w:val="28"/>
          <w:szCs w:val="28"/>
          <w:rtl/>
        </w:rPr>
        <w:t>الف- گلوگاه‌های فساد خیز و نقاط آسیب پذیر (مستعد فساد) دستگاه اجرایی</w:t>
      </w:r>
    </w:p>
    <w:p w:rsidR="000D3BD1" w:rsidRPr="000D3BD1" w:rsidRDefault="000D3BD1" w:rsidP="000D3BD1">
      <w:pPr>
        <w:bidi/>
        <w:spacing w:after="375"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sz w:val="28"/>
          <w:szCs w:val="28"/>
          <w:rtl/>
        </w:rPr>
        <w:t>ب- مشاغل و پست‌های سازمانی که بر اساس آرای صادره و پرونده های متشکله در هیأت های رسیدگی بمه تخلفات اداری دستگاه اجرایی، بیشترین موارد مربوط به تخلفات موضوع ماده (</w:t>
      </w:r>
      <w:r w:rsidRPr="000D3BD1">
        <w:rPr>
          <w:rFonts w:ascii="Times New Roman" w:eastAsia="Times New Roman" w:hAnsi="Times New Roman" w:cs="B Mitra"/>
          <w:sz w:val="28"/>
          <w:szCs w:val="28"/>
          <w:rtl/>
          <w:lang w:bidi="fa-IR"/>
        </w:rPr>
        <w:t xml:space="preserve">۹۱) </w:t>
      </w:r>
      <w:r w:rsidRPr="000D3BD1">
        <w:rPr>
          <w:rFonts w:ascii="Times New Roman" w:eastAsia="Times New Roman" w:hAnsi="Times New Roman" w:cs="B Mitra"/>
          <w:sz w:val="28"/>
          <w:szCs w:val="28"/>
          <w:rtl/>
        </w:rPr>
        <w:t>قانون توسط متصدیان آنها انجام گرفته باشد</w:t>
      </w:r>
      <w:r w:rsidRPr="000D3BD1">
        <w:rPr>
          <w:rFonts w:ascii="Times New Roman" w:eastAsia="Times New Roman" w:hAnsi="Times New Roman" w:cs="B Mitra"/>
          <w:sz w:val="28"/>
          <w:szCs w:val="28"/>
        </w:rPr>
        <w:t>.</w:t>
      </w:r>
    </w:p>
    <w:p w:rsidR="000D3BD1" w:rsidRPr="000D3BD1" w:rsidRDefault="000D3BD1" w:rsidP="000D3BD1">
      <w:pPr>
        <w:bidi/>
        <w:spacing w:after="375"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sz w:val="28"/>
          <w:szCs w:val="28"/>
          <w:rtl/>
        </w:rPr>
        <w:t>ج- نقاطی که بر اساس نظرسنجی های سالیانه یا گزارش های مردمی بیشترین موارد وقوع تخلفات موضوع ماده (</w:t>
      </w:r>
      <w:r w:rsidRPr="000D3BD1">
        <w:rPr>
          <w:rFonts w:ascii="Times New Roman" w:eastAsia="Times New Roman" w:hAnsi="Times New Roman" w:cs="B Mitra"/>
          <w:sz w:val="28"/>
          <w:szCs w:val="28"/>
          <w:rtl/>
          <w:lang w:bidi="fa-IR"/>
        </w:rPr>
        <w:t xml:space="preserve">۹۱) </w:t>
      </w:r>
      <w:r w:rsidRPr="000D3BD1">
        <w:rPr>
          <w:rFonts w:ascii="Times New Roman" w:eastAsia="Times New Roman" w:hAnsi="Times New Roman" w:cs="B Mitra"/>
          <w:sz w:val="28"/>
          <w:szCs w:val="28"/>
          <w:rtl/>
        </w:rPr>
        <w:t>قانون در آنجا گزارش شده باشد</w:t>
      </w:r>
      <w:r w:rsidRPr="000D3BD1">
        <w:rPr>
          <w:rFonts w:ascii="Times New Roman" w:eastAsia="Times New Roman" w:hAnsi="Times New Roman" w:cs="B Mitra"/>
          <w:sz w:val="28"/>
          <w:szCs w:val="28"/>
        </w:rPr>
        <w:t>.</w:t>
      </w:r>
    </w:p>
    <w:p w:rsidR="000D3BD1" w:rsidRPr="000D3BD1" w:rsidRDefault="000D3BD1" w:rsidP="000D3BD1">
      <w:pPr>
        <w:bidi/>
        <w:spacing w:after="375"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sz w:val="28"/>
          <w:szCs w:val="28"/>
          <w:rtl/>
        </w:rPr>
        <w:t>د- اولویت‌های اعلامی از سوی بالاترین مقام دستگاه اجرایی</w:t>
      </w:r>
    </w:p>
    <w:p w:rsidR="000D3BD1" w:rsidRPr="000D3BD1" w:rsidRDefault="000D3BD1" w:rsidP="000D3BD1">
      <w:pPr>
        <w:bidi/>
        <w:spacing w:after="375"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sz w:val="28"/>
          <w:szCs w:val="28"/>
          <w:rtl/>
        </w:rPr>
        <w:t>هـ- اولویت‌های اعلامی از سوی سازمان</w:t>
      </w:r>
    </w:p>
    <w:p w:rsidR="000D3BD1" w:rsidRPr="000D3BD1" w:rsidRDefault="000D3BD1" w:rsidP="000D3BD1">
      <w:pPr>
        <w:bidi/>
        <w:spacing w:after="375"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sz w:val="28"/>
          <w:szCs w:val="28"/>
          <w:rtl/>
        </w:rPr>
        <w:t xml:space="preserve">تبصره </w:t>
      </w:r>
      <w:r w:rsidRPr="000D3BD1">
        <w:rPr>
          <w:rFonts w:ascii="Times New Roman" w:eastAsia="Times New Roman" w:hAnsi="Times New Roman" w:cs="B Mitra"/>
          <w:sz w:val="28"/>
          <w:szCs w:val="28"/>
          <w:rtl/>
          <w:lang w:bidi="fa-IR"/>
        </w:rPr>
        <w:t xml:space="preserve">۱: </w:t>
      </w:r>
      <w:r w:rsidRPr="000D3BD1">
        <w:rPr>
          <w:rFonts w:ascii="Times New Roman" w:eastAsia="Times New Roman" w:hAnsi="Times New Roman" w:cs="B Mitra"/>
          <w:sz w:val="28"/>
          <w:szCs w:val="28"/>
          <w:rtl/>
        </w:rPr>
        <w:t xml:space="preserve">فهرست اولویتبندی شدة گلوگاههای فساد خیز و نقاط آسیب پذیرِ دستگاه اجرایی حداکثر ظرف مدت </w:t>
      </w:r>
      <w:r w:rsidRPr="000D3BD1">
        <w:rPr>
          <w:rFonts w:ascii="Times New Roman" w:eastAsia="Times New Roman" w:hAnsi="Times New Roman" w:cs="B Mitra"/>
          <w:sz w:val="28"/>
          <w:szCs w:val="28"/>
          <w:rtl/>
          <w:lang w:bidi="fa-IR"/>
        </w:rPr>
        <w:t>۳</w:t>
      </w:r>
      <w:r w:rsidRPr="000D3BD1">
        <w:rPr>
          <w:rFonts w:ascii="Times New Roman" w:eastAsia="Times New Roman" w:hAnsi="Times New Roman" w:cs="B Mitra"/>
          <w:sz w:val="28"/>
          <w:szCs w:val="28"/>
          <w:rtl/>
        </w:rPr>
        <w:t xml:space="preserve"> ماه از تاریخ ابلاغ این دستورالعمل، با پیشنهاد ناظر ارشد به تصویب کمیته می‌رسد. کمیته مکلف است ضمن اتخاذ تدابیر لازم برای رفع و اصلاح نقاط مزبور، فهرست مربوطه را در ابتدای هر سال به روز رسانی نماید</w:t>
      </w:r>
      <w:r w:rsidRPr="000D3BD1">
        <w:rPr>
          <w:rFonts w:ascii="Times New Roman" w:eastAsia="Times New Roman" w:hAnsi="Times New Roman" w:cs="B Mitra"/>
          <w:sz w:val="28"/>
          <w:szCs w:val="28"/>
        </w:rPr>
        <w:t>.</w:t>
      </w:r>
    </w:p>
    <w:p w:rsidR="000D3BD1" w:rsidRPr="000D3BD1" w:rsidRDefault="000D3BD1" w:rsidP="000D3BD1">
      <w:pPr>
        <w:bidi/>
        <w:spacing w:after="375"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sz w:val="28"/>
          <w:szCs w:val="28"/>
          <w:rtl/>
        </w:rPr>
        <w:t xml:space="preserve">تبصره </w:t>
      </w:r>
      <w:r w:rsidRPr="000D3BD1">
        <w:rPr>
          <w:rFonts w:ascii="Times New Roman" w:eastAsia="Times New Roman" w:hAnsi="Times New Roman" w:cs="B Mitra"/>
          <w:sz w:val="28"/>
          <w:szCs w:val="28"/>
          <w:rtl/>
          <w:lang w:bidi="fa-IR"/>
        </w:rPr>
        <w:t xml:space="preserve">۲: </w:t>
      </w:r>
      <w:r w:rsidRPr="000D3BD1">
        <w:rPr>
          <w:rFonts w:ascii="Times New Roman" w:eastAsia="Times New Roman" w:hAnsi="Times New Roman" w:cs="B Mitra"/>
          <w:sz w:val="28"/>
          <w:szCs w:val="28"/>
          <w:rtl/>
        </w:rPr>
        <w:t>به منظور إعمال نظارت مؤثر بر گلوگاه‌های فساد خیز و نقاط آسیب پذیر، ناظر ارشد مکلف است نسبت به تهیه و تدوین بازبینه (چک لیست) بازرسیِ استاندارد اقدام و در اختیار بازرسان قرار دهد</w:t>
      </w:r>
      <w:r w:rsidRPr="000D3BD1">
        <w:rPr>
          <w:rFonts w:ascii="Times New Roman" w:eastAsia="Times New Roman" w:hAnsi="Times New Roman" w:cs="B Mitra"/>
          <w:sz w:val="28"/>
          <w:szCs w:val="28"/>
        </w:rPr>
        <w:t>.</w:t>
      </w:r>
    </w:p>
    <w:p w:rsidR="000D3BD1" w:rsidRPr="000D3BD1" w:rsidRDefault="000D3BD1" w:rsidP="000D3BD1">
      <w:pPr>
        <w:bidi/>
        <w:spacing w:after="375"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sz w:val="28"/>
          <w:szCs w:val="28"/>
          <w:rtl/>
        </w:rPr>
        <w:lastRenderedPageBreak/>
        <w:t xml:space="preserve">ماده </w:t>
      </w:r>
      <w:r w:rsidRPr="000D3BD1">
        <w:rPr>
          <w:rFonts w:ascii="Times New Roman" w:eastAsia="Times New Roman" w:hAnsi="Times New Roman" w:cs="B Mitra"/>
          <w:sz w:val="28"/>
          <w:szCs w:val="28"/>
          <w:rtl/>
          <w:lang w:bidi="fa-IR"/>
        </w:rPr>
        <w:t xml:space="preserve">۱۱- </w:t>
      </w:r>
      <w:r w:rsidRPr="000D3BD1">
        <w:rPr>
          <w:rFonts w:ascii="Times New Roman" w:eastAsia="Times New Roman" w:hAnsi="Times New Roman" w:cs="B Mitra"/>
          <w:sz w:val="28"/>
          <w:szCs w:val="28"/>
          <w:rtl/>
        </w:rPr>
        <w:t>بازرسی حَسب مورد توسط بازرس یا بازرسان انجام می شود. ناظر ارشد موضوعا نیازمند بازرسی گروهی را مشخص و سرپرست هیأت بازرسی را تعیین می نماید</w:t>
      </w:r>
      <w:r w:rsidRPr="000D3BD1">
        <w:rPr>
          <w:rFonts w:ascii="Times New Roman" w:eastAsia="Times New Roman" w:hAnsi="Times New Roman" w:cs="B Mitra"/>
          <w:sz w:val="28"/>
          <w:szCs w:val="28"/>
        </w:rPr>
        <w:t>.</w:t>
      </w:r>
    </w:p>
    <w:p w:rsidR="000D3BD1" w:rsidRPr="000D3BD1" w:rsidRDefault="000D3BD1" w:rsidP="000D3BD1">
      <w:pPr>
        <w:bidi/>
        <w:spacing w:after="0"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b/>
          <w:bCs/>
          <w:sz w:val="28"/>
          <w:szCs w:val="28"/>
          <w:bdr w:val="none" w:sz="0" w:space="0" w:color="auto" w:frame="1"/>
          <w:rtl/>
        </w:rPr>
        <w:t>فرایند بازرسی و نحوة برخورد با موارد تخلف</w:t>
      </w:r>
    </w:p>
    <w:p w:rsidR="000D3BD1" w:rsidRPr="000D3BD1" w:rsidRDefault="000D3BD1" w:rsidP="000D3BD1">
      <w:pPr>
        <w:bidi/>
        <w:spacing w:after="375"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sz w:val="28"/>
          <w:szCs w:val="28"/>
          <w:rtl/>
        </w:rPr>
        <w:t xml:space="preserve">ماده </w:t>
      </w:r>
      <w:r w:rsidRPr="000D3BD1">
        <w:rPr>
          <w:rFonts w:ascii="Times New Roman" w:eastAsia="Times New Roman" w:hAnsi="Times New Roman" w:cs="B Mitra"/>
          <w:sz w:val="28"/>
          <w:szCs w:val="28"/>
          <w:rtl/>
          <w:lang w:bidi="fa-IR"/>
        </w:rPr>
        <w:t xml:space="preserve">۱۱- </w:t>
      </w:r>
      <w:r w:rsidRPr="000D3BD1">
        <w:rPr>
          <w:rFonts w:ascii="Times New Roman" w:eastAsia="Times New Roman" w:hAnsi="Times New Roman" w:cs="B Mitra"/>
          <w:sz w:val="28"/>
          <w:szCs w:val="28"/>
          <w:rtl/>
        </w:rPr>
        <w:t>به منظور تدوین گزارش بازرسی، بازرسان می توانند از طُرق زیر نسبت به کسب اطلاعات مورد نیاز اقدام نمایند</w:t>
      </w:r>
      <w:r w:rsidRPr="000D3BD1">
        <w:rPr>
          <w:rFonts w:ascii="Times New Roman" w:eastAsia="Times New Roman" w:hAnsi="Times New Roman" w:cs="B Mitra"/>
          <w:sz w:val="28"/>
          <w:szCs w:val="28"/>
        </w:rPr>
        <w:t>:</w:t>
      </w:r>
    </w:p>
    <w:p w:rsidR="000D3BD1" w:rsidRPr="000D3BD1" w:rsidRDefault="000D3BD1" w:rsidP="000D3BD1">
      <w:pPr>
        <w:bidi/>
        <w:spacing w:after="375"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sz w:val="28"/>
          <w:szCs w:val="28"/>
          <w:rtl/>
        </w:rPr>
        <w:t>الف- مشاهده</w:t>
      </w:r>
    </w:p>
    <w:p w:rsidR="000D3BD1" w:rsidRPr="000D3BD1" w:rsidRDefault="000D3BD1" w:rsidP="000D3BD1">
      <w:pPr>
        <w:bidi/>
        <w:spacing w:after="375"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sz w:val="28"/>
          <w:szCs w:val="28"/>
          <w:rtl/>
        </w:rPr>
        <w:t>ب- کسب اطلاع از شهود و مطّلعین</w:t>
      </w:r>
    </w:p>
    <w:p w:rsidR="000D3BD1" w:rsidRPr="000D3BD1" w:rsidRDefault="000D3BD1" w:rsidP="000D3BD1">
      <w:pPr>
        <w:bidi/>
        <w:spacing w:after="375"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sz w:val="28"/>
          <w:szCs w:val="28"/>
          <w:rtl/>
        </w:rPr>
        <w:t>ج- مطالعه سوابق پرونده های موجود و تهیه مدارک از آنها (بررسی اسنادی</w:t>
      </w:r>
      <w:r w:rsidRPr="000D3BD1">
        <w:rPr>
          <w:rFonts w:ascii="Times New Roman" w:eastAsia="Times New Roman" w:hAnsi="Times New Roman" w:cs="B Mitra"/>
          <w:sz w:val="28"/>
          <w:szCs w:val="28"/>
        </w:rPr>
        <w:t>)</w:t>
      </w:r>
    </w:p>
    <w:p w:rsidR="000D3BD1" w:rsidRPr="000D3BD1" w:rsidRDefault="000D3BD1" w:rsidP="000D3BD1">
      <w:pPr>
        <w:bidi/>
        <w:spacing w:after="375"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sz w:val="28"/>
          <w:szCs w:val="28"/>
          <w:rtl/>
        </w:rPr>
        <w:t>د- بررسی گزارش ها و شکایت های مکتوب مراجعان و در صورت لزوم مصاحبه با آن ها</w:t>
      </w:r>
    </w:p>
    <w:p w:rsidR="000D3BD1" w:rsidRPr="000D3BD1" w:rsidRDefault="000D3BD1" w:rsidP="000D3BD1">
      <w:pPr>
        <w:bidi/>
        <w:spacing w:after="375"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sz w:val="28"/>
          <w:szCs w:val="28"/>
          <w:rtl/>
        </w:rPr>
        <w:t>هـ- استعلام نظر مسئولان و کارکنان ذی ربط</w:t>
      </w:r>
    </w:p>
    <w:p w:rsidR="000D3BD1" w:rsidRPr="000D3BD1" w:rsidRDefault="000D3BD1" w:rsidP="000D3BD1">
      <w:pPr>
        <w:bidi/>
        <w:spacing w:after="375"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sz w:val="28"/>
          <w:szCs w:val="28"/>
          <w:rtl/>
        </w:rPr>
        <w:t xml:space="preserve">ماده </w:t>
      </w:r>
      <w:r w:rsidRPr="000D3BD1">
        <w:rPr>
          <w:rFonts w:ascii="Times New Roman" w:eastAsia="Times New Roman" w:hAnsi="Times New Roman" w:cs="B Mitra"/>
          <w:sz w:val="28"/>
          <w:szCs w:val="28"/>
          <w:rtl/>
          <w:lang w:bidi="fa-IR"/>
        </w:rPr>
        <w:t xml:space="preserve">۱۲- </w:t>
      </w:r>
      <w:r w:rsidRPr="000D3BD1">
        <w:rPr>
          <w:rFonts w:ascii="Times New Roman" w:eastAsia="Times New Roman" w:hAnsi="Times New Roman" w:cs="B Mitra"/>
          <w:sz w:val="28"/>
          <w:szCs w:val="28"/>
          <w:rtl/>
        </w:rPr>
        <w:t>چنانچه در پایان فرآیند بازرسی، دلایل و مدارک متقنی به دست آید که فردی مرتکب یکی از تخلفات موضوع ماده (</w:t>
      </w:r>
      <w:r w:rsidRPr="000D3BD1">
        <w:rPr>
          <w:rFonts w:ascii="Times New Roman" w:eastAsia="Times New Roman" w:hAnsi="Times New Roman" w:cs="B Mitra"/>
          <w:sz w:val="28"/>
          <w:szCs w:val="28"/>
          <w:rtl/>
          <w:lang w:bidi="fa-IR"/>
        </w:rPr>
        <w:t xml:space="preserve">۹۱) </w:t>
      </w:r>
      <w:r w:rsidRPr="000D3BD1">
        <w:rPr>
          <w:rFonts w:ascii="Times New Roman" w:eastAsia="Times New Roman" w:hAnsi="Times New Roman" w:cs="B Mitra"/>
          <w:sz w:val="28"/>
          <w:szCs w:val="28"/>
          <w:rtl/>
        </w:rPr>
        <w:t>قانون شده، به ترتیب بر اساس مراحل زیر عمل خواهد شد</w:t>
      </w:r>
      <w:r w:rsidRPr="000D3BD1">
        <w:rPr>
          <w:rFonts w:ascii="Times New Roman" w:eastAsia="Times New Roman" w:hAnsi="Times New Roman" w:cs="B Mitra"/>
          <w:sz w:val="28"/>
          <w:szCs w:val="28"/>
        </w:rPr>
        <w:t>:</w:t>
      </w:r>
    </w:p>
    <w:p w:rsidR="000D3BD1" w:rsidRPr="000D3BD1" w:rsidRDefault="000D3BD1" w:rsidP="000D3BD1">
      <w:pPr>
        <w:bidi/>
        <w:spacing w:after="375"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sz w:val="28"/>
          <w:szCs w:val="28"/>
          <w:rtl/>
        </w:rPr>
        <w:t>الف- بازرس گزارش خود را در قالب فرم ضمیمه شماره (</w:t>
      </w:r>
      <w:r w:rsidRPr="000D3BD1">
        <w:rPr>
          <w:rFonts w:ascii="Times New Roman" w:eastAsia="Times New Roman" w:hAnsi="Times New Roman" w:cs="B Mitra"/>
          <w:sz w:val="28"/>
          <w:szCs w:val="28"/>
          <w:rtl/>
          <w:lang w:bidi="fa-IR"/>
        </w:rPr>
        <w:t xml:space="preserve">۵) </w:t>
      </w:r>
      <w:r w:rsidRPr="000D3BD1">
        <w:rPr>
          <w:rFonts w:ascii="Times New Roman" w:eastAsia="Times New Roman" w:hAnsi="Times New Roman" w:cs="B Mitra"/>
          <w:sz w:val="28"/>
          <w:szCs w:val="28"/>
          <w:rtl/>
        </w:rPr>
        <w:t>این دستورالعمل تدوین و با ذکر دلایل و پیوست مدارک لازم، برای مدیر مربوطه ارسال می نماید</w:t>
      </w:r>
      <w:r w:rsidRPr="000D3BD1">
        <w:rPr>
          <w:rFonts w:ascii="Times New Roman" w:eastAsia="Times New Roman" w:hAnsi="Times New Roman" w:cs="B Mitra"/>
          <w:sz w:val="28"/>
          <w:szCs w:val="28"/>
        </w:rPr>
        <w:t>.</w:t>
      </w:r>
    </w:p>
    <w:p w:rsidR="000D3BD1" w:rsidRPr="000D3BD1" w:rsidRDefault="000D3BD1" w:rsidP="000D3BD1">
      <w:pPr>
        <w:bidi/>
        <w:spacing w:after="375"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sz w:val="28"/>
          <w:szCs w:val="28"/>
          <w:rtl/>
        </w:rPr>
        <w:t xml:space="preserve">ب- مدیر مربوطه با قید فوریت به موضوع رسیدگی و ضمن بررسی دلایل و مستندات مربوط، حداکثر ظرف مدت </w:t>
      </w:r>
      <w:r w:rsidRPr="000D3BD1">
        <w:rPr>
          <w:rFonts w:ascii="Times New Roman" w:eastAsia="Times New Roman" w:hAnsi="Times New Roman" w:cs="B Mitra"/>
          <w:sz w:val="28"/>
          <w:szCs w:val="28"/>
          <w:rtl/>
          <w:lang w:bidi="fa-IR"/>
        </w:rPr>
        <w:t>۵</w:t>
      </w:r>
      <w:r w:rsidRPr="000D3BD1">
        <w:rPr>
          <w:rFonts w:ascii="Times New Roman" w:eastAsia="Times New Roman" w:hAnsi="Times New Roman" w:cs="B Mitra"/>
          <w:sz w:val="28"/>
          <w:szCs w:val="28"/>
          <w:rtl/>
        </w:rPr>
        <w:t xml:space="preserve"> روز کاری از تاریخ دریافت گزارش، نظر خود را مبنی بر تأیید یا رد گزارش اعلام می نماید (در صورت عدم اظهار نظر مدیر در مهلت مقرر، بازرس مکلف است موضوع را برای پیگیری و اتخاذ تدابیر لازم به ناظر ارشد گزارش نماید</w:t>
      </w:r>
      <w:r w:rsidRPr="000D3BD1">
        <w:rPr>
          <w:rFonts w:ascii="Times New Roman" w:eastAsia="Times New Roman" w:hAnsi="Times New Roman" w:cs="B Mitra"/>
          <w:sz w:val="28"/>
          <w:szCs w:val="28"/>
        </w:rPr>
        <w:t>.)</w:t>
      </w:r>
    </w:p>
    <w:p w:rsidR="000D3BD1" w:rsidRPr="000D3BD1" w:rsidRDefault="000D3BD1" w:rsidP="000D3BD1">
      <w:pPr>
        <w:bidi/>
        <w:spacing w:after="375"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sz w:val="28"/>
          <w:szCs w:val="28"/>
          <w:rtl/>
        </w:rPr>
        <w:t>ج- در صورتی که نظر مدیر مربوطه دایر بر تأیید تخلف باشد، بازرس موضوع را به اطلاع ناظر ارشد می رساند</w:t>
      </w:r>
      <w:r w:rsidRPr="000D3BD1">
        <w:rPr>
          <w:rFonts w:ascii="Times New Roman" w:eastAsia="Times New Roman" w:hAnsi="Times New Roman" w:cs="B Mitra"/>
          <w:sz w:val="28"/>
          <w:szCs w:val="28"/>
        </w:rPr>
        <w:t>.</w:t>
      </w:r>
    </w:p>
    <w:p w:rsidR="000D3BD1" w:rsidRPr="000D3BD1" w:rsidRDefault="000D3BD1" w:rsidP="000D3BD1">
      <w:pPr>
        <w:bidi/>
        <w:spacing w:after="375"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sz w:val="28"/>
          <w:szCs w:val="28"/>
          <w:rtl/>
        </w:rPr>
        <w:t>د- ناظر ارشد مراتب را (همراه با پیشنهادهای مربوط) به منظور إتخاذ تصمیم و إعمال مستقیم مجازات های مصرّح در قسمت اخیر تبصره یک ماده (</w:t>
      </w:r>
      <w:r w:rsidRPr="000D3BD1">
        <w:rPr>
          <w:rFonts w:ascii="Times New Roman" w:eastAsia="Times New Roman" w:hAnsi="Times New Roman" w:cs="B Mitra"/>
          <w:sz w:val="28"/>
          <w:szCs w:val="28"/>
          <w:rtl/>
          <w:lang w:bidi="fa-IR"/>
        </w:rPr>
        <w:t xml:space="preserve">۹۱) </w:t>
      </w:r>
      <w:r w:rsidRPr="000D3BD1">
        <w:rPr>
          <w:rFonts w:ascii="Times New Roman" w:eastAsia="Times New Roman" w:hAnsi="Times New Roman" w:cs="B Mitra"/>
          <w:sz w:val="28"/>
          <w:szCs w:val="28"/>
          <w:rtl/>
        </w:rPr>
        <w:t>قانون به بالاترین مقام دستگاه اجرایی (یا مقام مجاز) گزارش می نماید</w:t>
      </w:r>
      <w:r w:rsidRPr="000D3BD1">
        <w:rPr>
          <w:rFonts w:ascii="Times New Roman" w:eastAsia="Times New Roman" w:hAnsi="Times New Roman" w:cs="B Mitra"/>
          <w:sz w:val="28"/>
          <w:szCs w:val="28"/>
        </w:rPr>
        <w:t>.</w:t>
      </w:r>
    </w:p>
    <w:p w:rsidR="000D3BD1" w:rsidRPr="000D3BD1" w:rsidRDefault="000D3BD1" w:rsidP="000D3BD1">
      <w:pPr>
        <w:bidi/>
        <w:spacing w:after="375"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sz w:val="28"/>
          <w:szCs w:val="28"/>
          <w:rtl/>
        </w:rPr>
        <w:t>تبصره: در صورتیکه بالاترین مقام دستگاه اجرایی یا مقام مجاز از طرف ایشان، گزارش هایی را که در اجرای ماده (</w:t>
      </w:r>
      <w:r w:rsidRPr="000D3BD1">
        <w:rPr>
          <w:rFonts w:ascii="Times New Roman" w:eastAsia="Times New Roman" w:hAnsi="Times New Roman" w:cs="B Mitra"/>
          <w:sz w:val="28"/>
          <w:szCs w:val="28"/>
          <w:rtl/>
          <w:lang w:bidi="fa-IR"/>
        </w:rPr>
        <w:t xml:space="preserve">۹۱) </w:t>
      </w:r>
      <w:r w:rsidRPr="000D3BD1">
        <w:rPr>
          <w:rFonts w:ascii="Times New Roman" w:eastAsia="Times New Roman" w:hAnsi="Times New Roman" w:cs="B Mitra"/>
          <w:sz w:val="28"/>
          <w:szCs w:val="28"/>
          <w:rtl/>
        </w:rPr>
        <w:t xml:space="preserve">قانون و این دستورالعمل به وی ارائه می شود، ناقص تشخیص دهد؛ دستور تکمیل گزارش را صادر می نماید. ناظر ارشد مکلف </w:t>
      </w:r>
      <w:r w:rsidRPr="000D3BD1">
        <w:rPr>
          <w:rFonts w:ascii="Times New Roman" w:eastAsia="Times New Roman" w:hAnsi="Times New Roman" w:cs="B Mitra"/>
          <w:sz w:val="28"/>
          <w:szCs w:val="28"/>
          <w:rtl/>
        </w:rPr>
        <w:lastRenderedPageBreak/>
        <w:t xml:space="preserve">است از طریق بازرس مربوطه یا با تشکیل و إعزام هیأت بازرسی، حداکثر ظرف مدت </w:t>
      </w:r>
      <w:r w:rsidRPr="000D3BD1">
        <w:rPr>
          <w:rFonts w:ascii="Times New Roman" w:eastAsia="Times New Roman" w:hAnsi="Times New Roman" w:cs="B Mitra"/>
          <w:sz w:val="28"/>
          <w:szCs w:val="28"/>
          <w:rtl/>
          <w:lang w:bidi="fa-IR"/>
        </w:rPr>
        <w:t>۱۲</w:t>
      </w:r>
      <w:r w:rsidRPr="000D3BD1">
        <w:rPr>
          <w:rFonts w:ascii="Times New Roman" w:eastAsia="Times New Roman" w:hAnsi="Times New Roman" w:cs="B Mitra"/>
          <w:sz w:val="28"/>
          <w:szCs w:val="28"/>
          <w:rtl/>
        </w:rPr>
        <w:t xml:space="preserve"> روز کاری از تاریخ ابلاغ دستور مذکور، نواقص مدنظر را مرتفع و گزارش اصلاحی را برای إتخاذ تصمیم به بالاترین مقام دستگاه اجرایی یا مقام مجاز از طرف ایشان ارائه نماید</w:t>
      </w:r>
      <w:r w:rsidRPr="000D3BD1">
        <w:rPr>
          <w:rFonts w:ascii="Times New Roman" w:eastAsia="Times New Roman" w:hAnsi="Times New Roman" w:cs="B Mitra"/>
          <w:sz w:val="28"/>
          <w:szCs w:val="28"/>
        </w:rPr>
        <w:t>.</w:t>
      </w:r>
    </w:p>
    <w:p w:rsidR="000D3BD1" w:rsidRPr="000D3BD1" w:rsidRDefault="000D3BD1" w:rsidP="000D3BD1">
      <w:pPr>
        <w:bidi/>
        <w:spacing w:after="375"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sz w:val="28"/>
          <w:szCs w:val="28"/>
          <w:rtl/>
        </w:rPr>
        <w:t>هـ- چنانچه مدیر مربوطه گزارش بازرسی را تأیید نکند؛ مکلف است دلایل خود را به صورت مستدل به بازرس اعلام و مستندات مورد نظر را نیز پیوست نماید. در این حالت به شیوه های زیر عمل می شود</w:t>
      </w:r>
      <w:r w:rsidRPr="000D3BD1">
        <w:rPr>
          <w:rFonts w:ascii="Times New Roman" w:eastAsia="Times New Roman" w:hAnsi="Times New Roman" w:cs="B Mitra"/>
          <w:sz w:val="28"/>
          <w:szCs w:val="28"/>
        </w:rPr>
        <w:t>:</w:t>
      </w:r>
    </w:p>
    <w:p w:rsidR="000D3BD1" w:rsidRPr="000D3BD1" w:rsidRDefault="000D3BD1" w:rsidP="000D3BD1">
      <w:pPr>
        <w:bidi/>
        <w:spacing w:after="375"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sz w:val="28"/>
          <w:szCs w:val="28"/>
          <w:rtl/>
          <w:lang w:bidi="fa-IR"/>
        </w:rPr>
        <w:t>۱</w:t>
      </w:r>
      <w:r w:rsidRPr="000D3BD1">
        <w:rPr>
          <w:rFonts w:ascii="Times New Roman" w:eastAsia="Times New Roman" w:hAnsi="Times New Roman" w:cs="B Mitra"/>
          <w:sz w:val="28"/>
          <w:szCs w:val="28"/>
        </w:rPr>
        <w:t xml:space="preserve">- </w:t>
      </w:r>
      <w:r w:rsidRPr="000D3BD1">
        <w:rPr>
          <w:rFonts w:ascii="Times New Roman" w:eastAsia="Times New Roman" w:hAnsi="Times New Roman" w:cs="B Mitra"/>
          <w:sz w:val="28"/>
          <w:szCs w:val="28"/>
          <w:rtl/>
        </w:rPr>
        <w:t>چنانچه دلایل و مستندات مدیر مربوطه به گونه ای باشد که بازرس را در خصوص عدم وقوع تخلف قانع نماید؛ ادامه فرآیند رسیدگی متوقف، سوابق مربوطه بایگانی و مراتب توسط بازرس به اطلاع ناظر ارشد خواهد رسید</w:t>
      </w:r>
      <w:r w:rsidRPr="000D3BD1">
        <w:rPr>
          <w:rFonts w:ascii="Times New Roman" w:eastAsia="Times New Roman" w:hAnsi="Times New Roman" w:cs="B Mitra"/>
          <w:sz w:val="28"/>
          <w:szCs w:val="28"/>
        </w:rPr>
        <w:t>.</w:t>
      </w:r>
    </w:p>
    <w:p w:rsidR="000D3BD1" w:rsidRPr="000D3BD1" w:rsidRDefault="000D3BD1" w:rsidP="000D3BD1">
      <w:pPr>
        <w:bidi/>
        <w:spacing w:after="375"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sz w:val="28"/>
          <w:szCs w:val="28"/>
          <w:rtl/>
          <w:lang w:bidi="fa-IR"/>
        </w:rPr>
        <w:t>۲</w:t>
      </w:r>
      <w:r w:rsidRPr="000D3BD1">
        <w:rPr>
          <w:rFonts w:ascii="Times New Roman" w:eastAsia="Times New Roman" w:hAnsi="Times New Roman" w:cs="B Mitra"/>
          <w:sz w:val="28"/>
          <w:szCs w:val="28"/>
        </w:rPr>
        <w:t xml:space="preserve">- </w:t>
      </w:r>
      <w:r w:rsidRPr="000D3BD1">
        <w:rPr>
          <w:rFonts w:ascii="Times New Roman" w:eastAsia="Times New Roman" w:hAnsi="Times New Roman" w:cs="B Mitra"/>
          <w:sz w:val="28"/>
          <w:szCs w:val="28"/>
          <w:rtl/>
        </w:rPr>
        <w:t>چنانچه بر اساس نظر مدیر مربوطه، گزارش بازرس ناقص تلقی شود؛ بازرس مکلف است گزارش اولیه را حداکثر ظرف مدت ده روز کاری اصلاح و مجدداً برای مدیر مربوطه ارسال نماید</w:t>
      </w:r>
      <w:r w:rsidRPr="000D3BD1">
        <w:rPr>
          <w:rFonts w:ascii="Times New Roman" w:eastAsia="Times New Roman" w:hAnsi="Times New Roman" w:cs="B Mitra"/>
          <w:sz w:val="28"/>
          <w:szCs w:val="28"/>
        </w:rPr>
        <w:t>.</w:t>
      </w:r>
    </w:p>
    <w:p w:rsidR="000D3BD1" w:rsidRPr="000D3BD1" w:rsidRDefault="000D3BD1" w:rsidP="000D3BD1">
      <w:pPr>
        <w:bidi/>
        <w:spacing w:after="375"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sz w:val="28"/>
          <w:szCs w:val="28"/>
          <w:rtl/>
          <w:lang w:bidi="fa-IR"/>
        </w:rPr>
        <w:t>۳</w:t>
      </w:r>
      <w:r w:rsidRPr="000D3BD1">
        <w:rPr>
          <w:rFonts w:ascii="Times New Roman" w:eastAsia="Times New Roman" w:hAnsi="Times New Roman" w:cs="B Mitra"/>
          <w:sz w:val="28"/>
          <w:szCs w:val="28"/>
        </w:rPr>
        <w:t xml:space="preserve">- </w:t>
      </w:r>
      <w:r w:rsidRPr="000D3BD1">
        <w:rPr>
          <w:rFonts w:ascii="Times New Roman" w:eastAsia="Times New Roman" w:hAnsi="Times New Roman" w:cs="B Mitra"/>
          <w:sz w:val="28"/>
          <w:szCs w:val="28"/>
          <w:rtl/>
        </w:rPr>
        <w:t>چنانچه گزارش اصلاحیِ بازرس مورد تأیید مدیر مربوطه قرار گیرد؛ بر اساس مراحل فوق الذکر (مندرج در بندهای ج و د) اقدام خواهد شد</w:t>
      </w:r>
      <w:r w:rsidRPr="000D3BD1">
        <w:rPr>
          <w:rFonts w:ascii="Times New Roman" w:eastAsia="Times New Roman" w:hAnsi="Times New Roman" w:cs="B Mitra"/>
          <w:sz w:val="28"/>
          <w:szCs w:val="28"/>
        </w:rPr>
        <w:t>.</w:t>
      </w:r>
    </w:p>
    <w:p w:rsidR="000D3BD1" w:rsidRPr="000D3BD1" w:rsidRDefault="000D3BD1" w:rsidP="000D3BD1">
      <w:pPr>
        <w:bidi/>
        <w:spacing w:after="375"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sz w:val="28"/>
          <w:szCs w:val="28"/>
          <w:rtl/>
          <w:lang w:bidi="fa-IR"/>
        </w:rPr>
        <w:t>۴</w:t>
      </w:r>
      <w:r w:rsidRPr="000D3BD1">
        <w:rPr>
          <w:rFonts w:ascii="Times New Roman" w:eastAsia="Times New Roman" w:hAnsi="Times New Roman" w:cs="B Mitra"/>
          <w:sz w:val="28"/>
          <w:szCs w:val="28"/>
        </w:rPr>
        <w:t xml:space="preserve">- </w:t>
      </w:r>
      <w:r w:rsidRPr="000D3BD1">
        <w:rPr>
          <w:rFonts w:ascii="Times New Roman" w:eastAsia="Times New Roman" w:hAnsi="Times New Roman" w:cs="B Mitra"/>
          <w:sz w:val="28"/>
          <w:szCs w:val="28"/>
          <w:rtl/>
        </w:rPr>
        <w:t>چنانچه گزارش اصلاحیِ بازرس مورد تأیید مدیر مربوطه قرار نگیرد و مدیر مربوطه بر نظر خود اصرار داشته ولی تخلف از نظر بازرس محرز باشد؛ بازرس گزارش را به اطلاع ناظر ارشد رسانده و موضوع با تأیید، تشخیص و توسط ناظر ارشد برای رسیدگی به هیأت رسیدگی به تخلفات اداری ذیربط ارجاع می‌شود</w:t>
      </w:r>
      <w:r w:rsidRPr="000D3BD1">
        <w:rPr>
          <w:rFonts w:ascii="Times New Roman" w:eastAsia="Times New Roman" w:hAnsi="Times New Roman" w:cs="B Mitra"/>
          <w:sz w:val="28"/>
          <w:szCs w:val="28"/>
        </w:rPr>
        <w:t>.</w:t>
      </w:r>
    </w:p>
    <w:p w:rsidR="000D3BD1" w:rsidRPr="000D3BD1" w:rsidRDefault="000D3BD1" w:rsidP="000D3BD1">
      <w:pPr>
        <w:bidi/>
        <w:spacing w:after="375"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sz w:val="28"/>
          <w:szCs w:val="28"/>
          <w:rtl/>
        </w:rPr>
        <w:t xml:space="preserve">ماده </w:t>
      </w:r>
      <w:r w:rsidRPr="000D3BD1">
        <w:rPr>
          <w:rFonts w:ascii="Times New Roman" w:eastAsia="Times New Roman" w:hAnsi="Times New Roman" w:cs="B Mitra"/>
          <w:sz w:val="28"/>
          <w:szCs w:val="28"/>
          <w:rtl/>
          <w:lang w:bidi="fa-IR"/>
        </w:rPr>
        <w:t xml:space="preserve">۱۳- </w:t>
      </w:r>
      <w:r w:rsidRPr="000D3BD1">
        <w:rPr>
          <w:rFonts w:ascii="Times New Roman" w:eastAsia="Times New Roman" w:hAnsi="Times New Roman" w:cs="B Mitra"/>
          <w:sz w:val="28"/>
          <w:szCs w:val="28"/>
          <w:rtl/>
        </w:rPr>
        <w:t>در مواردی که مدیر مربوطه از اعلام نظر در خصوص گزارش بازرس إمتناع نموده و اجرای ماده (</w:t>
      </w:r>
      <w:r w:rsidRPr="000D3BD1">
        <w:rPr>
          <w:rFonts w:ascii="Times New Roman" w:eastAsia="Times New Roman" w:hAnsi="Times New Roman" w:cs="B Mitra"/>
          <w:sz w:val="28"/>
          <w:szCs w:val="28"/>
          <w:rtl/>
          <w:lang w:bidi="fa-IR"/>
        </w:rPr>
        <w:t xml:space="preserve">۹۱) </w:t>
      </w:r>
      <w:r w:rsidRPr="000D3BD1">
        <w:rPr>
          <w:rFonts w:ascii="Times New Roman" w:eastAsia="Times New Roman" w:hAnsi="Times New Roman" w:cs="B Mitra"/>
          <w:sz w:val="28"/>
          <w:szCs w:val="28"/>
          <w:rtl/>
        </w:rPr>
        <w:t>قانون را با وقفه مواجه سازد، در صورت محکومیت قطعی کارمند خاطی در هیأت رسیدگی به تخلفات اداری، ناظر ارشد می تواند مدیر مربوطه را نیز به هیأت رسیدگی به تخلفات اداری ذیربط معرفی نماید</w:t>
      </w:r>
      <w:r w:rsidRPr="000D3BD1">
        <w:rPr>
          <w:rFonts w:ascii="Times New Roman" w:eastAsia="Times New Roman" w:hAnsi="Times New Roman" w:cs="B Mitra"/>
          <w:sz w:val="28"/>
          <w:szCs w:val="28"/>
        </w:rPr>
        <w:t>.</w:t>
      </w:r>
    </w:p>
    <w:p w:rsidR="000D3BD1" w:rsidRPr="000D3BD1" w:rsidRDefault="000D3BD1" w:rsidP="000D3BD1">
      <w:pPr>
        <w:bidi/>
        <w:spacing w:after="375"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sz w:val="28"/>
          <w:szCs w:val="28"/>
          <w:rtl/>
        </w:rPr>
        <w:t xml:space="preserve">ماده </w:t>
      </w:r>
      <w:r w:rsidRPr="000D3BD1">
        <w:rPr>
          <w:rFonts w:ascii="Times New Roman" w:eastAsia="Times New Roman" w:hAnsi="Times New Roman" w:cs="B Mitra"/>
          <w:sz w:val="28"/>
          <w:szCs w:val="28"/>
          <w:rtl/>
          <w:lang w:bidi="fa-IR"/>
        </w:rPr>
        <w:t xml:space="preserve">۱۴- </w:t>
      </w:r>
      <w:r w:rsidRPr="000D3BD1">
        <w:rPr>
          <w:rFonts w:ascii="Times New Roman" w:eastAsia="Times New Roman" w:hAnsi="Times New Roman" w:cs="B Mitra"/>
          <w:sz w:val="28"/>
          <w:szCs w:val="28"/>
          <w:rtl/>
        </w:rPr>
        <w:t>چنانچه بر اساس قرائن و مستندات، با تشخیص ناظر ارشد تخلف کارمند در سطحی باشد که إعمال سقف مجازات های مذکور در ماده (</w:t>
      </w:r>
      <w:r w:rsidRPr="000D3BD1">
        <w:rPr>
          <w:rFonts w:ascii="Times New Roman" w:eastAsia="Times New Roman" w:hAnsi="Times New Roman" w:cs="B Mitra"/>
          <w:sz w:val="28"/>
          <w:szCs w:val="28"/>
          <w:rtl/>
          <w:lang w:bidi="fa-IR"/>
        </w:rPr>
        <w:t xml:space="preserve">۹۱) </w:t>
      </w:r>
      <w:r w:rsidRPr="000D3BD1">
        <w:rPr>
          <w:rFonts w:ascii="Times New Roman" w:eastAsia="Times New Roman" w:hAnsi="Times New Roman" w:cs="B Mitra"/>
          <w:sz w:val="28"/>
          <w:szCs w:val="28"/>
          <w:rtl/>
        </w:rPr>
        <w:t>قانون (انفصال موقت یک ساله) نیز با آن متناسب نباشد، ناظر ارشد می تواند مراتب را مستقیماً به هیأت رسیدگی به تخلفات اداری ذی ربط ارجاع نماید</w:t>
      </w:r>
      <w:r w:rsidRPr="000D3BD1">
        <w:rPr>
          <w:rFonts w:ascii="Times New Roman" w:eastAsia="Times New Roman" w:hAnsi="Times New Roman" w:cs="B Mitra"/>
          <w:sz w:val="28"/>
          <w:szCs w:val="28"/>
        </w:rPr>
        <w:t>.</w:t>
      </w:r>
    </w:p>
    <w:p w:rsidR="000D3BD1" w:rsidRPr="000D3BD1" w:rsidRDefault="000D3BD1" w:rsidP="000D3BD1">
      <w:pPr>
        <w:bidi/>
        <w:spacing w:after="375"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sz w:val="28"/>
          <w:szCs w:val="28"/>
          <w:rtl/>
        </w:rPr>
        <w:t xml:space="preserve">ماده </w:t>
      </w:r>
      <w:r w:rsidRPr="000D3BD1">
        <w:rPr>
          <w:rFonts w:ascii="Times New Roman" w:eastAsia="Times New Roman" w:hAnsi="Times New Roman" w:cs="B Mitra"/>
          <w:sz w:val="28"/>
          <w:szCs w:val="28"/>
          <w:rtl/>
          <w:lang w:bidi="fa-IR"/>
        </w:rPr>
        <w:t xml:space="preserve">۱۵- </w:t>
      </w:r>
      <w:r w:rsidRPr="000D3BD1">
        <w:rPr>
          <w:rFonts w:ascii="Times New Roman" w:eastAsia="Times New Roman" w:hAnsi="Times New Roman" w:cs="B Mitra"/>
          <w:sz w:val="28"/>
          <w:szCs w:val="28"/>
          <w:rtl/>
        </w:rPr>
        <w:t>چنانچه کارمندی که قبلاً مطابق موضوع تبصره (</w:t>
      </w:r>
      <w:r w:rsidRPr="000D3BD1">
        <w:rPr>
          <w:rFonts w:ascii="Times New Roman" w:eastAsia="Times New Roman" w:hAnsi="Times New Roman" w:cs="B Mitra"/>
          <w:sz w:val="28"/>
          <w:szCs w:val="28"/>
          <w:rtl/>
          <w:lang w:bidi="fa-IR"/>
        </w:rPr>
        <w:t xml:space="preserve">۱) </w:t>
      </w:r>
      <w:r w:rsidRPr="000D3BD1">
        <w:rPr>
          <w:rFonts w:ascii="Times New Roman" w:eastAsia="Times New Roman" w:hAnsi="Times New Roman" w:cs="B Mitra"/>
          <w:sz w:val="28"/>
          <w:szCs w:val="28"/>
          <w:rtl/>
        </w:rPr>
        <w:t>ماده (</w:t>
      </w:r>
      <w:r w:rsidRPr="000D3BD1">
        <w:rPr>
          <w:rFonts w:ascii="Times New Roman" w:eastAsia="Times New Roman" w:hAnsi="Times New Roman" w:cs="B Mitra"/>
          <w:sz w:val="28"/>
          <w:szCs w:val="28"/>
          <w:rtl/>
          <w:lang w:bidi="fa-IR"/>
        </w:rPr>
        <w:t xml:space="preserve">۹۱) </w:t>
      </w:r>
      <w:r w:rsidRPr="000D3BD1">
        <w:rPr>
          <w:rFonts w:ascii="Times New Roman" w:eastAsia="Times New Roman" w:hAnsi="Times New Roman" w:cs="B Mitra"/>
          <w:sz w:val="28"/>
          <w:szCs w:val="28"/>
          <w:rtl/>
        </w:rPr>
        <w:t>قانون با وی برخورد شده، مجدداً مرتکب همان تخلف شود (به استناد گزارش جدید بازرسی که به تأیید مدیر مربوطه رسیده باشد)؛ ناظر ارشد گزارش اخیر را به همراه مستندات مربوطه به هیأت رسیدگی به تخلفات اداری ارجاع و إعمال تبصره (</w:t>
      </w:r>
      <w:r w:rsidRPr="000D3BD1">
        <w:rPr>
          <w:rFonts w:ascii="Times New Roman" w:eastAsia="Times New Roman" w:hAnsi="Times New Roman" w:cs="B Mitra"/>
          <w:sz w:val="28"/>
          <w:szCs w:val="28"/>
          <w:rtl/>
          <w:lang w:bidi="fa-IR"/>
        </w:rPr>
        <w:t xml:space="preserve">۲) </w:t>
      </w:r>
      <w:r w:rsidRPr="000D3BD1">
        <w:rPr>
          <w:rFonts w:ascii="Times New Roman" w:eastAsia="Times New Roman" w:hAnsi="Times New Roman" w:cs="B Mitra"/>
          <w:sz w:val="28"/>
          <w:szCs w:val="28"/>
          <w:rtl/>
        </w:rPr>
        <w:t>ماده (</w:t>
      </w:r>
      <w:r w:rsidRPr="000D3BD1">
        <w:rPr>
          <w:rFonts w:ascii="Times New Roman" w:eastAsia="Times New Roman" w:hAnsi="Times New Roman" w:cs="B Mitra"/>
          <w:sz w:val="28"/>
          <w:szCs w:val="28"/>
          <w:rtl/>
          <w:lang w:bidi="fa-IR"/>
        </w:rPr>
        <w:t xml:space="preserve">۹۱) </w:t>
      </w:r>
      <w:r w:rsidRPr="000D3BD1">
        <w:rPr>
          <w:rFonts w:ascii="Times New Roman" w:eastAsia="Times New Roman" w:hAnsi="Times New Roman" w:cs="B Mitra"/>
          <w:sz w:val="28"/>
          <w:szCs w:val="28"/>
          <w:rtl/>
        </w:rPr>
        <w:t>قانون را تقاضا می نماید. در این صورت هیأت مذکور مطابق موازین قانونی به موضوع رسیدگی و چنانچه تخلف کارمند را محرز تشخیص دهد، حسب مورد یکی از مجازات‌های بازخریدی، اخراج و انفصال دائم از خدمات دولتی را إعمال خواهد نمود</w:t>
      </w:r>
      <w:r w:rsidRPr="000D3BD1">
        <w:rPr>
          <w:rFonts w:ascii="Times New Roman" w:eastAsia="Times New Roman" w:hAnsi="Times New Roman" w:cs="B Mitra"/>
          <w:sz w:val="28"/>
          <w:szCs w:val="28"/>
        </w:rPr>
        <w:t>.</w:t>
      </w:r>
    </w:p>
    <w:p w:rsidR="000D3BD1" w:rsidRPr="000D3BD1" w:rsidRDefault="000D3BD1" w:rsidP="000D3BD1">
      <w:pPr>
        <w:bidi/>
        <w:spacing w:after="375"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sz w:val="28"/>
          <w:szCs w:val="28"/>
          <w:rtl/>
        </w:rPr>
        <w:lastRenderedPageBreak/>
        <w:t xml:space="preserve">ماده </w:t>
      </w:r>
      <w:r w:rsidRPr="000D3BD1">
        <w:rPr>
          <w:rFonts w:ascii="Times New Roman" w:eastAsia="Times New Roman" w:hAnsi="Times New Roman" w:cs="B Mitra"/>
          <w:sz w:val="28"/>
          <w:szCs w:val="28"/>
          <w:rtl/>
          <w:lang w:bidi="fa-IR"/>
        </w:rPr>
        <w:t xml:space="preserve">۱۶- </w:t>
      </w:r>
      <w:r w:rsidRPr="000D3BD1">
        <w:rPr>
          <w:rFonts w:ascii="Times New Roman" w:eastAsia="Times New Roman" w:hAnsi="Times New Roman" w:cs="B Mitra"/>
          <w:sz w:val="28"/>
          <w:szCs w:val="28"/>
          <w:rtl/>
        </w:rPr>
        <w:t>در مواردی که بر اساس گزارش بازرسان موضوع ماده (</w:t>
      </w:r>
      <w:r w:rsidRPr="000D3BD1">
        <w:rPr>
          <w:rFonts w:ascii="Times New Roman" w:eastAsia="Times New Roman" w:hAnsi="Times New Roman" w:cs="B Mitra"/>
          <w:sz w:val="28"/>
          <w:szCs w:val="28"/>
          <w:rtl/>
          <w:lang w:bidi="fa-IR"/>
        </w:rPr>
        <w:t xml:space="preserve">۹۱) </w:t>
      </w:r>
      <w:r w:rsidRPr="000D3BD1">
        <w:rPr>
          <w:rFonts w:ascii="Times New Roman" w:eastAsia="Times New Roman" w:hAnsi="Times New Roman" w:cs="B Mitra"/>
          <w:sz w:val="28"/>
          <w:szCs w:val="28"/>
          <w:rtl/>
        </w:rPr>
        <w:t>قانون یا حَسب بررسیهای سایر مراجع ذی ربط دستگاه اجرایی، مدیر یا سرپرست بلافصلِ کارمندی که تخلف وی محرز گردیده نیز به علت عدم إعمال نظارت و کنترل مؤثر، قاصر یا مقصر تشخیص داده شود؛ ناظر ارشد مکلف است در اجرای ماده (</w:t>
      </w:r>
      <w:r w:rsidRPr="000D3BD1">
        <w:rPr>
          <w:rFonts w:ascii="Times New Roman" w:eastAsia="Times New Roman" w:hAnsi="Times New Roman" w:cs="B Mitra"/>
          <w:sz w:val="28"/>
          <w:szCs w:val="28"/>
          <w:rtl/>
          <w:lang w:bidi="fa-IR"/>
        </w:rPr>
        <w:t xml:space="preserve">۹۲) </w:t>
      </w:r>
      <w:r w:rsidRPr="000D3BD1">
        <w:rPr>
          <w:rFonts w:ascii="Times New Roman" w:eastAsia="Times New Roman" w:hAnsi="Times New Roman" w:cs="B Mitra"/>
          <w:sz w:val="28"/>
          <w:szCs w:val="28"/>
          <w:rtl/>
        </w:rPr>
        <w:t>قانون، مدیر مربوطه را نیز به هیأت رسیدگی به تخلفات اداری معرفی نماید</w:t>
      </w:r>
      <w:r w:rsidRPr="000D3BD1">
        <w:rPr>
          <w:rFonts w:ascii="Times New Roman" w:eastAsia="Times New Roman" w:hAnsi="Times New Roman" w:cs="B Mitra"/>
          <w:sz w:val="28"/>
          <w:szCs w:val="28"/>
        </w:rPr>
        <w:t>.</w:t>
      </w:r>
    </w:p>
    <w:p w:rsidR="000D3BD1" w:rsidRPr="000D3BD1" w:rsidRDefault="000D3BD1" w:rsidP="000D3BD1">
      <w:pPr>
        <w:bidi/>
        <w:spacing w:after="375"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sz w:val="28"/>
          <w:szCs w:val="28"/>
          <w:rtl/>
        </w:rPr>
        <w:t xml:space="preserve">ماده </w:t>
      </w:r>
      <w:r w:rsidRPr="000D3BD1">
        <w:rPr>
          <w:rFonts w:ascii="Times New Roman" w:eastAsia="Times New Roman" w:hAnsi="Times New Roman" w:cs="B Mitra"/>
          <w:sz w:val="28"/>
          <w:szCs w:val="28"/>
          <w:rtl/>
          <w:lang w:bidi="fa-IR"/>
        </w:rPr>
        <w:t xml:space="preserve">۱۷- </w:t>
      </w:r>
      <w:r w:rsidRPr="000D3BD1">
        <w:rPr>
          <w:rFonts w:ascii="Times New Roman" w:eastAsia="Times New Roman" w:hAnsi="Times New Roman" w:cs="B Mitra"/>
          <w:sz w:val="28"/>
          <w:szCs w:val="28"/>
          <w:rtl/>
        </w:rPr>
        <w:t>در موارد زیر بازرس از انجام فرآیند رسیدگی خودداری و مراتب را جهت إتخاذ تصمیم و انتخاب بازرس جدید به ناظر ارشد گزارش می نماید</w:t>
      </w:r>
      <w:r w:rsidRPr="000D3BD1">
        <w:rPr>
          <w:rFonts w:ascii="Times New Roman" w:eastAsia="Times New Roman" w:hAnsi="Times New Roman" w:cs="B Mitra"/>
          <w:sz w:val="28"/>
          <w:szCs w:val="28"/>
        </w:rPr>
        <w:t>:</w:t>
      </w:r>
    </w:p>
    <w:p w:rsidR="000D3BD1" w:rsidRPr="000D3BD1" w:rsidRDefault="000D3BD1" w:rsidP="000D3BD1">
      <w:pPr>
        <w:bidi/>
        <w:spacing w:after="375"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sz w:val="28"/>
          <w:szCs w:val="28"/>
          <w:rtl/>
        </w:rPr>
        <w:t>الف- بازرس یا بستگان نسبی یا سببی وی(تا درجه دوم از طبقه سوم) در موضوع نظارت و بازرسی دارای تعارض منافع باشند</w:t>
      </w:r>
      <w:r w:rsidRPr="000D3BD1">
        <w:rPr>
          <w:rFonts w:ascii="Times New Roman" w:eastAsia="Times New Roman" w:hAnsi="Times New Roman" w:cs="B Mitra"/>
          <w:sz w:val="28"/>
          <w:szCs w:val="28"/>
        </w:rPr>
        <w:t>.</w:t>
      </w:r>
    </w:p>
    <w:p w:rsidR="000D3BD1" w:rsidRPr="000D3BD1" w:rsidRDefault="000D3BD1" w:rsidP="000D3BD1">
      <w:pPr>
        <w:bidi/>
        <w:spacing w:after="375"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sz w:val="28"/>
          <w:szCs w:val="28"/>
          <w:rtl/>
        </w:rPr>
        <w:t>ب- فردی که عملکرد وی مورد بازرسی است، با بازرس دارای قرابت نسبی یا سببی(تا درجه دوم از طبقه سوم) باشد</w:t>
      </w:r>
      <w:r w:rsidRPr="000D3BD1">
        <w:rPr>
          <w:rFonts w:ascii="Times New Roman" w:eastAsia="Times New Roman" w:hAnsi="Times New Roman" w:cs="B Mitra"/>
          <w:sz w:val="28"/>
          <w:szCs w:val="28"/>
        </w:rPr>
        <w:t>.</w:t>
      </w:r>
    </w:p>
    <w:p w:rsidR="000D3BD1" w:rsidRPr="000D3BD1" w:rsidRDefault="000D3BD1" w:rsidP="000D3BD1">
      <w:pPr>
        <w:bidi/>
        <w:spacing w:after="375"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sz w:val="28"/>
          <w:szCs w:val="28"/>
          <w:rtl/>
        </w:rPr>
        <w:t>ج- فردی که عملکرد وی مورد بازرسی است، با بازرس یا أقربای مذکور دارای سابقه دعوای حقوقی، کیفری یا اداری باشد</w:t>
      </w:r>
      <w:r w:rsidRPr="000D3BD1">
        <w:rPr>
          <w:rFonts w:ascii="Times New Roman" w:eastAsia="Times New Roman" w:hAnsi="Times New Roman" w:cs="B Mitra"/>
          <w:sz w:val="28"/>
          <w:szCs w:val="28"/>
        </w:rPr>
        <w:t>.</w:t>
      </w:r>
    </w:p>
    <w:p w:rsidR="000D3BD1" w:rsidRPr="000D3BD1" w:rsidRDefault="000D3BD1" w:rsidP="000D3BD1">
      <w:pPr>
        <w:bidi/>
        <w:spacing w:after="0"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sz w:val="28"/>
          <w:szCs w:val="28"/>
          <w:rtl/>
        </w:rPr>
        <w:t xml:space="preserve">ماده </w:t>
      </w:r>
      <w:r w:rsidRPr="000D3BD1">
        <w:rPr>
          <w:rFonts w:ascii="Times New Roman" w:eastAsia="Times New Roman" w:hAnsi="Times New Roman" w:cs="B Mitra"/>
          <w:sz w:val="28"/>
          <w:szCs w:val="28"/>
          <w:rtl/>
          <w:lang w:bidi="fa-IR"/>
        </w:rPr>
        <w:t xml:space="preserve">۱۸- </w:t>
      </w:r>
      <w:r w:rsidRPr="000D3BD1">
        <w:rPr>
          <w:rFonts w:ascii="Times New Roman" w:eastAsia="Times New Roman" w:hAnsi="Times New Roman" w:cs="B Mitra"/>
          <w:sz w:val="28"/>
          <w:szCs w:val="28"/>
          <w:rtl/>
        </w:rPr>
        <w:t>به منظور سرعت بخشی به فرآیند تصمیم گیری و سهولت برخورد با متخلفین، بالاترین مقام دستگاه اجرایی می تواند إعمال مجازات را در چارچوب ماده (</w:t>
      </w:r>
      <w:r w:rsidRPr="000D3BD1">
        <w:rPr>
          <w:rFonts w:ascii="Times New Roman" w:eastAsia="Times New Roman" w:hAnsi="Times New Roman" w:cs="B Mitra"/>
          <w:sz w:val="28"/>
          <w:szCs w:val="28"/>
          <w:rtl/>
          <w:lang w:bidi="fa-IR"/>
        </w:rPr>
        <w:t>۱۲</w:t>
      </w:r>
      <w:r w:rsidRPr="000D3BD1">
        <w:rPr>
          <w:rFonts w:ascii="Times New Roman" w:eastAsia="Times New Roman" w:hAnsi="Times New Roman" w:cs="B Mitra"/>
          <w:sz w:val="28"/>
          <w:szCs w:val="28"/>
        </w:rPr>
        <w:t>) </w:t>
      </w:r>
      <w:hyperlink r:id="rId8" w:tgtFrame="_blank" w:history="1">
        <w:r w:rsidRPr="000D3BD1">
          <w:rPr>
            <w:rFonts w:ascii="Times New Roman" w:eastAsia="Times New Roman" w:hAnsi="Times New Roman" w:cs="B Mitra"/>
            <w:color w:val="FF2B58"/>
            <w:sz w:val="28"/>
            <w:szCs w:val="28"/>
            <w:u w:val="single"/>
            <w:bdr w:val="none" w:sz="0" w:space="0" w:color="auto" w:frame="1"/>
            <w:rtl/>
          </w:rPr>
          <w:t>قانون رسیدگی به تخلفات اداری</w:t>
        </w:r>
      </w:hyperlink>
      <w:r w:rsidRPr="000D3BD1">
        <w:rPr>
          <w:rFonts w:ascii="Times New Roman" w:eastAsia="Times New Roman" w:hAnsi="Times New Roman" w:cs="B Mitra"/>
          <w:sz w:val="28"/>
          <w:szCs w:val="28"/>
        </w:rPr>
        <w:t> </w:t>
      </w:r>
      <w:r w:rsidRPr="000D3BD1">
        <w:rPr>
          <w:rFonts w:ascii="Times New Roman" w:eastAsia="Times New Roman" w:hAnsi="Times New Roman" w:cs="B Mitra"/>
          <w:sz w:val="28"/>
          <w:szCs w:val="28"/>
          <w:rtl/>
        </w:rPr>
        <w:t>به مقامات مجاز تفویض نماید</w:t>
      </w:r>
      <w:r w:rsidRPr="000D3BD1">
        <w:rPr>
          <w:rFonts w:ascii="Times New Roman" w:eastAsia="Times New Roman" w:hAnsi="Times New Roman" w:cs="B Mitra"/>
          <w:sz w:val="28"/>
          <w:szCs w:val="28"/>
        </w:rPr>
        <w:t>.</w:t>
      </w:r>
    </w:p>
    <w:p w:rsidR="000D3BD1" w:rsidRPr="000D3BD1" w:rsidRDefault="000D3BD1" w:rsidP="000D3BD1">
      <w:pPr>
        <w:bidi/>
        <w:spacing w:after="375"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sz w:val="28"/>
          <w:szCs w:val="28"/>
          <w:rtl/>
        </w:rPr>
        <w:t>تبصره: فرایند اجرایی ماده (</w:t>
      </w:r>
      <w:r w:rsidRPr="000D3BD1">
        <w:rPr>
          <w:rFonts w:ascii="Times New Roman" w:eastAsia="Times New Roman" w:hAnsi="Times New Roman" w:cs="B Mitra"/>
          <w:sz w:val="28"/>
          <w:szCs w:val="28"/>
          <w:rtl/>
          <w:lang w:bidi="fa-IR"/>
        </w:rPr>
        <w:t xml:space="preserve">۹۱) </w:t>
      </w:r>
      <w:r w:rsidRPr="000D3BD1">
        <w:rPr>
          <w:rFonts w:ascii="Times New Roman" w:eastAsia="Times New Roman" w:hAnsi="Times New Roman" w:cs="B Mitra"/>
          <w:sz w:val="28"/>
          <w:szCs w:val="28"/>
          <w:rtl/>
        </w:rPr>
        <w:t>قانون در ضمیمه شماره (</w:t>
      </w:r>
      <w:r w:rsidRPr="000D3BD1">
        <w:rPr>
          <w:rFonts w:ascii="Times New Roman" w:eastAsia="Times New Roman" w:hAnsi="Times New Roman" w:cs="B Mitra"/>
          <w:sz w:val="28"/>
          <w:szCs w:val="28"/>
          <w:rtl/>
          <w:lang w:bidi="fa-IR"/>
        </w:rPr>
        <w:t xml:space="preserve">۱) </w:t>
      </w:r>
      <w:r w:rsidRPr="000D3BD1">
        <w:rPr>
          <w:rFonts w:ascii="Times New Roman" w:eastAsia="Times New Roman" w:hAnsi="Times New Roman" w:cs="B Mitra"/>
          <w:sz w:val="28"/>
          <w:szCs w:val="28"/>
          <w:rtl/>
        </w:rPr>
        <w:t>این دستورالعمل درج شده است</w:t>
      </w:r>
      <w:r w:rsidRPr="000D3BD1">
        <w:rPr>
          <w:rFonts w:ascii="Times New Roman" w:eastAsia="Times New Roman" w:hAnsi="Times New Roman" w:cs="B Mitra"/>
          <w:sz w:val="28"/>
          <w:szCs w:val="28"/>
        </w:rPr>
        <w:t>.</w:t>
      </w:r>
    </w:p>
    <w:p w:rsidR="000D3BD1" w:rsidRPr="000D3BD1" w:rsidRDefault="000D3BD1" w:rsidP="000D3BD1">
      <w:pPr>
        <w:bidi/>
        <w:spacing w:after="0"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b/>
          <w:bCs/>
          <w:sz w:val="28"/>
          <w:szCs w:val="28"/>
          <w:bdr w:val="none" w:sz="0" w:space="0" w:color="auto" w:frame="1"/>
          <w:rtl/>
        </w:rPr>
        <w:t>نحوه تنظیم گزارش بازرسی</w:t>
      </w:r>
    </w:p>
    <w:p w:rsidR="000D3BD1" w:rsidRPr="000D3BD1" w:rsidRDefault="000D3BD1" w:rsidP="000D3BD1">
      <w:pPr>
        <w:bidi/>
        <w:spacing w:after="375"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sz w:val="28"/>
          <w:szCs w:val="28"/>
          <w:rtl/>
        </w:rPr>
        <w:t xml:space="preserve">ماده </w:t>
      </w:r>
      <w:r w:rsidRPr="000D3BD1">
        <w:rPr>
          <w:rFonts w:ascii="Times New Roman" w:eastAsia="Times New Roman" w:hAnsi="Times New Roman" w:cs="B Mitra"/>
          <w:sz w:val="28"/>
          <w:szCs w:val="28"/>
          <w:rtl/>
          <w:lang w:bidi="fa-IR"/>
        </w:rPr>
        <w:t xml:space="preserve">۱۹- </w:t>
      </w:r>
      <w:r w:rsidRPr="000D3BD1">
        <w:rPr>
          <w:rFonts w:ascii="Times New Roman" w:eastAsia="Times New Roman" w:hAnsi="Times New Roman" w:cs="B Mitra"/>
          <w:sz w:val="28"/>
          <w:szCs w:val="28"/>
          <w:rtl/>
        </w:rPr>
        <w:t>گزارش های بازرسی باید بر اساس ضوابط و قواعد گزارش نویسی و مطابق فرم ضمیمه شماره (</w:t>
      </w:r>
      <w:r w:rsidRPr="000D3BD1">
        <w:rPr>
          <w:rFonts w:ascii="Times New Roman" w:eastAsia="Times New Roman" w:hAnsi="Times New Roman" w:cs="B Mitra"/>
          <w:sz w:val="28"/>
          <w:szCs w:val="28"/>
          <w:rtl/>
          <w:lang w:bidi="fa-IR"/>
        </w:rPr>
        <w:t xml:space="preserve">۵) </w:t>
      </w:r>
      <w:r w:rsidRPr="000D3BD1">
        <w:rPr>
          <w:rFonts w:ascii="Times New Roman" w:eastAsia="Times New Roman" w:hAnsi="Times New Roman" w:cs="B Mitra"/>
          <w:sz w:val="28"/>
          <w:szCs w:val="28"/>
          <w:rtl/>
        </w:rPr>
        <w:t>این دستورالعمل تهیه و تدوین شوند. در تنظیم گزارش بازرسی رعایت موارد زیر الزامی است</w:t>
      </w:r>
      <w:r w:rsidRPr="000D3BD1">
        <w:rPr>
          <w:rFonts w:ascii="Times New Roman" w:eastAsia="Times New Roman" w:hAnsi="Times New Roman" w:cs="B Mitra"/>
          <w:sz w:val="28"/>
          <w:szCs w:val="28"/>
        </w:rPr>
        <w:t>:</w:t>
      </w:r>
    </w:p>
    <w:p w:rsidR="000D3BD1" w:rsidRPr="000D3BD1" w:rsidRDefault="000D3BD1" w:rsidP="000D3BD1">
      <w:pPr>
        <w:bidi/>
        <w:spacing w:after="375"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sz w:val="28"/>
          <w:szCs w:val="28"/>
          <w:rtl/>
        </w:rPr>
        <w:t>الف- پیش از تنظیم گزارش نهایی، توضیحات فرد یا افراد</w:t>
      </w:r>
      <w:r w:rsidRPr="000D3BD1">
        <w:rPr>
          <w:rFonts w:ascii="Cambria" w:eastAsia="Times New Roman" w:hAnsi="Cambria" w:cs="Cambria" w:hint="cs"/>
          <w:sz w:val="28"/>
          <w:szCs w:val="28"/>
          <w:rtl/>
        </w:rPr>
        <w:t> </w:t>
      </w:r>
      <w:r w:rsidRPr="000D3BD1">
        <w:rPr>
          <w:rFonts w:ascii="Times New Roman" w:eastAsia="Times New Roman" w:hAnsi="Times New Roman" w:cs="B Mitra"/>
          <w:sz w:val="28"/>
          <w:szCs w:val="28"/>
          <w:rtl/>
        </w:rPr>
        <w:t xml:space="preserve"> </w:t>
      </w:r>
      <w:r w:rsidRPr="000D3BD1">
        <w:rPr>
          <w:rFonts w:ascii="Times New Roman" w:eastAsia="Times New Roman" w:hAnsi="Times New Roman" w:cs="B Mitra" w:hint="cs"/>
          <w:sz w:val="28"/>
          <w:szCs w:val="28"/>
          <w:rtl/>
        </w:rPr>
        <w:t>ذی</w:t>
      </w:r>
      <w:r w:rsidRPr="000D3BD1">
        <w:rPr>
          <w:rFonts w:ascii="Times New Roman" w:eastAsia="Times New Roman" w:hAnsi="Times New Roman" w:cs="B Mitra"/>
          <w:sz w:val="28"/>
          <w:szCs w:val="28"/>
          <w:rtl/>
        </w:rPr>
        <w:t xml:space="preserve"> </w:t>
      </w:r>
      <w:r w:rsidRPr="000D3BD1">
        <w:rPr>
          <w:rFonts w:ascii="Times New Roman" w:eastAsia="Times New Roman" w:hAnsi="Times New Roman" w:cs="B Mitra" w:hint="cs"/>
          <w:sz w:val="28"/>
          <w:szCs w:val="28"/>
          <w:rtl/>
        </w:rPr>
        <w:t>ربط</w:t>
      </w:r>
      <w:r w:rsidRPr="000D3BD1">
        <w:rPr>
          <w:rFonts w:ascii="Times New Roman" w:eastAsia="Times New Roman" w:hAnsi="Times New Roman" w:cs="B Mitra"/>
          <w:sz w:val="28"/>
          <w:szCs w:val="28"/>
          <w:rtl/>
        </w:rPr>
        <w:t xml:space="preserve"> </w:t>
      </w:r>
      <w:r w:rsidRPr="000D3BD1">
        <w:rPr>
          <w:rFonts w:ascii="Times New Roman" w:eastAsia="Times New Roman" w:hAnsi="Times New Roman" w:cs="B Mitra" w:hint="cs"/>
          <w:sz w:val="28"/>
          <w:szCs w:val="28"/>
          <w:rtl/>
        </w:rPr>
        <w:t>به</w:t>
      </w:r>
      <w:r w:rsidRPr="000D3BD1">
        <w:rPr>
          <w:rFonts w:ascii="Times New Roman" w:eastAsia="Times New Roman" w:hAnsi="Times New Roman" w:cs="B Mitra"/>
          <w:sz w:val="28"/>
          <w:szCs w:val="28"/>
          <w:rtl/>
        </w:rPr>
        <w:t xml:space="preserve"> </w:t>
      </w:r>
      <w:r w:rsidRPr="000D3BD1">
        <w:rPr>
          <w:rFonts w:ascii="Times New Roman" w:eastAsia="Times New Roman" w:hAnsi="Times New Roman" w:cs="B Mitra" w:hint="cs"/>
          <w:sz w:val="28"/>
          <w:szCs w:val="28"/>
          <w:rtl/>
        </w:rPr>
        <w:t>صورت</w:t>
      </w:r>
      <w:r w:rsidRPr="000D3BD1">
        <w:rPr>
          <w:rFonts w:ascii="Times New Roman" w:eastAsia="Times New Roman" w:hAnsi="Times New Roman" w:cs="B Mitra"/>
          <w:sz w:val="28"/>
          <w:szCs w:val="28"/>
          <w:rtl/>
        </w:rPr>
        <w:t xml:space="preserve"> </w:t>
      </w:r>
      <w:r w:rsidRPr="000D3BD1">
        <w:rPr>
          <w:rFonts w:ascii="Times New Roman" w:eastAsia="Times New Roman" w:hAnsi="Times New Roman" w:cs="B Mitra" w:hint="cs"/>
          <w:sz w:val="28"/>
          <w:szCs w:val="28"/>
          <w:rtl/>
        </w:rPr>
        <w:t>کتبی</w:t>
      </w:r>
      <w:r w:rsidRPr="000D3BD1">
        <w:rPr>
          <w:rFonts w:ascii="Times New Roman" w:eastAsia="Times New Roman" w:hAnsi="Times New Roman" w:cs="B Mitra"/>
          <w:sz w:val="28"/>
          <w:szCs w:val="28"/>
          <w:rtl/>
        </w:rPr>
        <w:t xml:space="preserve"> </w:t>
      </w:r>
      <w:r w:rsidRPr="000D3BD1">
        <w:rPr>
          <w:rFonts w:ascii="Times New Roman" w:eastAsia="Times New Roman" w:hAnsi="Times New Roman" w:cs="B Mitra" w:hint="cs"/>
          <w:sz w:val="28"/>
          <w:szCs w:val="28"/>
          <w:rtl/>
        </w:rPr>
        <w:t>اخذ</w:t>
      </w:r>
      <w:r w:rsidRPr="000D3BD1">
        <w:rPr>
          <w:rFonts w:ascii="Times New Roman" w:eastAsia="Times New Roman" w:hAnsi="Times New Roman" w:cs="B Mitra"/>
          <w:sz w:val="28"/>
          <w:szCs w:val="28"/>
          <w:rtl/>
        </w:rPr>
        <w:t xml:space="preserve"> </w:t>
      </w:r>
      <w:r w:rsidRPr="000D3BD1">
        <w:rPr>
          <w:rFonts w:ascii="Times New Roman" w:eastAsia="Times New Roman" w:hAnsi="Times New Roman" w:cs="B Mitra" w:hint="cs"/>
          <w:sz w:val="28"/>
          <w:szCs w:val="28"/>
          <w:rtl/>
        </w:rPr>
        <w:t>و</w:t>
      </w:r>
      <w:r w:rsidRPr="000D3BD1">
        <w:rPr>
          <w:rFonts w:ascii="Times New Roman" w:eastAsia="Times New Roman" w:hAnsi="Times New Roman" w:cs="B Mitra"/>
          <w:sz w:val="28"/>
          <w:szCs w:val="28"/>
          <w:rtl/>
        </w:rPr>
        <w:t xml:space="preserve"> </w:t>
      </w:r>
      <w:r w:rsidRPr="000D3BD1">
        <w:rPr>
          <w:rFonts w:ascii="Times New Roman" w:eastAsia="Times New Roman" w:hAnsi="Times New Roman" w:cs="B Mitra" w:hint="cs"/>
          <w:sz w:val="28"/>
          <w:szCs w:val="28"/>
          <w:rtl/>
        </w:rPr>
        <w:t>اظهارات</w:t>
      </w:r>
      <w:r w:rsidRPr="000D3BD1">
        <w:rPr>
          <w:rFonts w:ascii="Times New Roman" w:eastAsia="Times New Roman" w:hAnsi="Times New Roman" w:cs="B Mitra"/>
          <w:sz w:val="28"/>
          <w:szCs w:val="28"/>
          <w:rtl/>
        </w:rPr>
        <w:t xml:space="preserve"> </w:t>
      </w:r>
      <w:r w:rsidRPr="000D3BD1">
        <w:rPr>
          <w:rFonts w:ascii="Times New Roman" w:eastAsia="Times New Roman" w:hAnsi="Times New Roman" w:cs="B Mitra" w:hint="cs"/>
          <w:sz w:val="28"/>
          <w:szCs w:val="28"/>
          <w:rtl/>
        </w:rPr>
        <w:t>و</w:t>
      </w:r>
      <w:r w:rsidRPr="000D3BD1">
        <w:rPr>
          <w:rFonts w:ascii="Times New Roman" w:eastAsia="Times New Roman" w:hAnsi="Times New Roman" w:cs="B Mitra"/>
          <w:sz w:val="28"/>
          <w:szCs w:val="28"/>
          <w:rtl/>
        </w:rPr>
        <w:t xml:space="preserve"> </w:t>
      </w:r>
      <w:r w:rsidRPr="000D3BD1">
        <w:rPr>
          <w:rFonts w:ascii="Times New Roman" w:eastAsia="Times New Roman" w:hAnsi="Times New Roman" w:cs="B Mitra" w:hint="cs"/>
          <w:sz w:val="28"/>
          <w:szCs w:val="28"/>
          <w:rtl/>
        </w:rPr>
        <w:t>توضیحات</w:t>
      </w:r>
      <w:r w:rsidRPr="000D3BD1">
        <w:rPr>
          <w:rFonts w:ascii="Times New Roman" w:eastAsia="Times New Roman" w:hAnsi="Times New Roman" w:cs="B Mitra"/>
          <w:sz w:val="28"/>
          <w:szCs w:val="28"/>
          <w:rtl/>
        </w:rPr>
        <w:t xml:space="preserve"> </w:t>
      </w:r>
      <w:r w:rsidRPr="000D3BD1">
        <w:rPr>
          <w:rFonts w:ascii="Times New Roman" w:eastAsia="Times New Roman" w:hAnsi="Times New Roman" w:cs="B Mitra" w:hint="cs"/>
          <w:sz w:val="28"/>
          <w:szCs w:val="28"/>
          <w:rtl/>
        </w:rPr>
        <w:t>شفاهی</w:t>
      </w:r>
      <w:r w:rsidRPr="000D3BD1">
        <w:rPr>
          <w:rFonts w:ascii="Times New Roman" w:eastAsia="Times New Roman" w:hAnsi="Times New Roman" w:cs="B Mitra"/>
          <w:sz w:val="28"/>
          <w:szCs w:val="28"/>
          <w:rtl/>
        </w:rPr>
        <w:t xml:space="preserve"> </w:t>
      </w:r>
      <w:r w:rsidRPr="000D3BD1">
        <w:rPr>
          <w:rFonts w:ascii="Times New Roman" w:eastAsia="Times New Roman" w:hAnsi="Times New Roman" w:cs="B Mitra" w:hint="cs"/>
          <w:sz w:val="28"/>
          <w:szCs w:val="28"/>
          <w:rtl/>
        </w:rPr>
        <w:t>آنها</w:t>
      </w:r>
      <w:r w:rsidRPr="000D3BD1">
        <w:rPr>
          <w:rFonts w:ascii="Times New Roman" w:eastAsia="Times New Roman" w:hAnsi="Times New Roman" w:cs="B Mitra"/>
          <w:sz w:val="28"/>
          <w:szCs w:val="28"/>
          <w:rtl/>
        </w:rPr>
        <w:t xml:space="preserve"> </w:t>
      </w:r>
      <w:r w:rsidRPr="000D3BD1">
        <w:rPr>
          <w:rFonts w:ascii="Times New Roman" w:eastAsia="Times New Roman" w:hAnsi="Times New Roman" w:cs="B Mitra" w:hint="cs"/>
          <w:sz w:val="28"/>
          <w:szCs w:val="28"/>
          <w:rtl/>
        </w:rPr>
        <w:t>صورت</w:t>
      </w:r>
      <w:r w:rsidRPr="000D3BD1">
        <w:rPr>
          <w:rFonts w:ascii="Times New Roman" w:eastAsia="Times New Roman" w:hAnsi="Times New Roman" w:cs="B Mitra"/>
          <w:sz w:val="28"/>
          <w:szCs w:val="28"/>
          <w:rtl/>
        </w:rPr>
        <w:t xml:space="preserve"> </w:t>
      </w:r>
      <w:r w:rsidRPr="000D3BD1">
        <w:rPr>
          <w:rFonts w:ascii="Times New Roman" w:eastAsia="Times New Roman" w:hAnsi="Times New Roman" w:cs="B Mitra" w:hint="cs"/>
          <w:sz w:val="28"/>
          <w:szCs w:val="28"/>
          <w:rtl/>
        </w:rPr>
        <w:t>جلسه</w:t>
      </w:r>
      <w:r w:rsidRPr="000D3BD1">
        <w:rPr>
          <w:rFonts w:ascii="Times New Roman" w:eastAsia="Times New Roman" w:hAnsi="Times New Roman" w:cs="B Mitra"/>
          <w:sz w:val="28"/>
          <w:szCs w:val="28"/>
          <w:rtl/>
        </w:rPr>
        <w:t xml:space="preserve"> </w:t>
      </w:r>
      <w:r w:rsidRPr="000D3BD1">
        <w:rPr>
          <w:rFonts w:ascii="Times New Roman" w:eastAsia="Times New Roman" w:hAnsi="Times New Roman" w:cs="B Mitra" w:hint="cs"/>
          <w:sz w:val="28"/>
          <w:szCs w:val="28"/>
          <w:rtl/>
        </w:rPr>
        <w:t>شود</w:t>
      </w:r>
      <w:r w:rsidRPr="000D3BD1">
        <w:rPr>
          <w:rFonts w:ascii="Times New Roman" w:eastAsia="Times New Roman" w:hAnsi="Times New Roman" w:cs="B Mitra"/>
          <w:sz w:val="28"/>
          <w:szCs w:val="28"/>
          <w:rtl/>
        </w:rPr>
        <w:t xml:space="preserve">. </w:t>
      </w:r>
      <w:r w:rsidRPr="000D3BD1">
        <w:rPr>
          <w:rFonts w:ascii="Times New Roman" w:eastAsia="Times New Roman" w:hAnsi="Times New Roman" w:cs="B Mitra" w:hint="cs"/>
          <w:sz w:val="28"/>
          <w:szCs w:val="28"/>
          <w:rtl/>
        </w:rPr>
        <w:t>در</w:t>
      </w:r>
      <w:r w:rsidRPr="000D3BD1">
        <w:rPr>
          <w:rFonts w:ascii="Times New Roman" w:eastAsia="Times New Roman" w:hAnsi="Times New Roman" w:cs="B Mitra"/>
          <w:sz w:val="28"/>
          <w:szCs w:val="28"/>
          <w:rtl/>
        </w:rPr>
        <w:t xml:space="preserve"> </w:t>
      </w:r>
      <w:r w:rsidRPr="000D3BD1">
        <w:rPr>
          <w:rFonts w:ascii="Times New Roman" w:eastAsia="Times New Roman" w:hAnsi="Times New Roman" w:cs="B Mitra" w:hint="cs"/>
          <w:sz w:val="28"/>
          <w:szCs w:val="28"/>
          <w:rtl/>
        </w:rPr>
        <w:t>صورتیکه</w:t>
      </w:r>
      <w:r w:rsidRPr="000D3BD1">
        <w:rPr>
          <w:rFonts w:ascii="Times New Roman" w:eastAsia="Times New Roman" w:hAnsi="Times New Roman" w:cs="B Mitra"/>
          <w:sz w:val="28"/>
          <w:szCs w:val="28"/>
          <w:rtl/>
        </w:rPr>
        <w:t xml:space="preserve"> </w:t>
      </w:r>
      <w:r w:rsidRPr="000D3BD1">
        <w:rPr>
          <w:rFonts w:ascii="Times New Roman" w:eastAsia="Times New Roman" w:hAnsi="Times New Roman" w:cs="B Mitra" w:hint="cs"/>
          <w:sz w:val="28"/>
          <w:szCs w:val="28"/>
          <w:rtl/>
        </w:rPr>
        <w:t>کارمند</w:t>
      </w:r>
      <w:r w:rsidRPr="000D3BD1">
        <w:rPr>
          <w:rFonts w:ascii="Times New Roman" w:eastAsia="Times New Roman" w:hAnsi="Times New Roman" w:cs="B Mitra"/>
          <w:sz w:val="28"/>
          <w:szCs w:val="28"/>
          <w:rtl/>
        </w:rPr>
        <w:t xml:space="preserve"> </w:t>
      </w:r>
      <w:r w:rsidRPr="000D3BD1">
        <w:rPr>
          <w:rFonts w:ascii="Times New Roman" w:eastAsia="Times New Roman" w:hAnsi="Times New Roman" w:cs="B Mitra" w:hint="cs"/>
          <w:sz w:val="28"/>
          <w:szCs w:val="28"/>
          <w:rtl/>
        </w:rPr>
        <w:t>از</w:t>
      </w:r>
      <w:r w:rsidRPr="000D3BD1">
        <w:rPr>
          <w:rFonts w:ascii="Times New Roman" w:eastAsia="Times New Roman" w:hAnsi="Times New Roman" w:cs="B Mitra"/>
          <w:sz w:val="28"/>
          <w:szCs w:val="28"/>
          <w:rtl/>
        </w:rPr>
        <w:t xml:space="preserve"> </w:t>
      </w:r>
      <w:r w:rsidRPr="000D3BD1">
        <w:rPr>
          <w:rFonts w:ascii="Times New Roman" w:eastAsia="Times New Roman" w:hAnsi="Times New Roman" w:cs="B Mitra" w:hint="cs"/>
          <w:sz w:val="28"/>
          <w:szCs w:val="28"/>
          <w:rtl/>
        </w:rPr>
        <w:t>ارائه</w:t>
      </w:r>
      <w:r w:rsidRPr="000D3BD1">
        <w:rPr>
          <w:rFonts w:ascii="Times New Roman" w:eastAsia="Times New Roman" w:hAnsi="Times New Roman" w:cs="B Mitra"/>
          <w:sz w:val="28"/>
          <w:szCs w:val="28"/>
          <w:rtl/>
        </w:rPr>
        <w:t xml:space="preserve"> </w:t>
      </w:r>
      <w:r w:rsidRPr="000D3BD1">
        <w:rPr>
          <w:rFonts w:ascii="Times New Roman" w:eastAsia="Times New Roman" w:hAnsi="Times New Roman" w:cs="B Mitra" w:hint="cs"/>
          <w:sz w:val="28"/>
          <w:szCs w:val="28"/>
          <w:rtl/>
        </w:rPr>
        <w:t>توضیح</w:t>
      </w:r>
      <w:r w:rsidRPr="000D3BD1">
        <w:rPr>
          <w:rFonts w:ascii="Times New Roman" w:eastAsia="Times New Roman" w:hAnsi="Times New Roman" w:cs="B Mitra"/>
          <w:sz w:val="28"/>
          <w:szCs w:val="28"/>
          <w:rtl/>
        </w:rPr>
        <w:t xml:space="preserve"> </w:t>
      </w:r>
      <w:r w:rsidRPr="000D3BD1">
        <w:rPr>
          <w:rFonts w:ascii="Times New Roman" w:eastAsia="Times New Roman" w:hAnsi="Times New Roman" w:cs="B Mitra" w:hint="cs"/>
          <w:sz w:val="28"/>
          <w:szCs w:val="28"/>
          <w:rtl/>
        </w:rPr>
        <w:t>کتبی</w:t>
      </w:r>
      <w:r w:rsidRPr="000D3BD1">
        <w:rPr>
          <w:rFonts w:ascii="Times New Roman" w:eastAsia="Times New Roman" w:hAnsi="Times New Roman" w:cs="B Mitra"/>
          <w:sz w:val="28"/>
          <w:szCs w:val="28"/>
          <w:rtl/>
        </w:rPr>
        <w:t xml:space="preserve"> </w:t>
      </w:r>
      <w:r w:rsidRPr="000D3BD1">
        <w:rPr>
          <w:rFonts w:ascii="Times New Roman" w:eastAsia="Times New Roman" w:hAnsi="Times New Roman" w:cs="B Mitra" w:hint="cs"/>
          <w:sz w:val="28"/>
          <w:szCs w:val="28"/>
          <w:rtl/>
        </w:rPr>
        <w:t>یا</w:t>
      </w:r>
      <w:r w:rsidRPr="000D3BD1">
        <w:rPr>
          <w:rFonts w:ascii="Times New Roman" w:eastAsia="Times New Roman" w:hAnsi="Times New Roman" w:cs="B Mitra"/>
          <w:sz w:val="28"/>
          <w:szCs w:val="28"/>
          <w:rtl/>
        </w:rPr>
        <w:t xml:space="preserve"> </w:t>
      </w:r>
      <w:r w:rsidRPr="000D3BD1">
        <w:rPr>
          <w:rFonts w:ascii="Times New Roman" w:eastAsia="Times New Roman" w:hAnsi="Times New Roman" w:cs="B Mitra" w:hint="cs"/>
          <w:sz w:val="28"/>
          <w:szCs w:val="28"/>
          <w:rtl/>
        </w:rPr>
        <w:t>شفاهی</w:t>
      </w:r>
      <w:r w:rsidRPr="000D3BD1">
        <w:rPr>
          <w:rFonts w:ascii="Times New Roman" w:eastAsia="Times New Roman" w:hAnsi="Times New Roman" w:cs="B Mitra"/>
          <w:sz w:val="28"/>
          <w:szCs w:val="28"/>
          <w:rtl/>
        </w:rPr>
        <w:t xml:space="preserve"> </w:t>
      </w:r>
      <w:r w:rsidRPr="000D3BD1">
        <w:rPr>
          <w:rFonts w:ascii="Times New Roman" w:eastAsia="Times New Roman" w:hAnsi="Times New Roman" w:cs="B Mitra" w:hint="cs"/>
          <w:sz w:val="28"/>
          <w:szCs w:val="28"/>
          <w:rtl/>
        </w:rPr>
        <w:t>خودداری</w:t>
      </w:r>
      <w:r w:rsidRPr="000D3BD1">
        <w:rPr>
          <w:rFonts w:ascii="Times New Roman" w:eastAsia="Times New Roman" w:hAnsi="Times New Roman" w:cs="B Mitra"/>
          <w:sz w:val="28"/>
          <w:szCs w:val="28"/>
          <w:rtl/>
        </w:rPr>
        <w:t xml:space="preserve"> </w:t>
      </w:r>
      <w:r w:rsidRPr="000D3BD1">
        <w:rPr>
          <w:rFonts w:ascii="Times New Roman" w:eastAsia="Times New Roman" w:hAnsi="Times New Roman" w:cs="B Mitra" w:hint="cs"/>
          <w:sz w:val="28"/>
          <w:szCs w:val="28"/>
          <w:rtl/>
        </w:rPr>
        <w:t>نماید،</w:t>
      </w:r>
      <w:r w:rsidRPr="000D3BD1">
        <w:rPr>
          <w:rFonts w:ascii="Times New Roman" w:eastAsia="Times New Roman" w:hAnsi="Times New Roman" w:cs="B Mitra"/>
          <w:sz w:val="28"/>
          <w:szCs w:val="28"/>
          <w:rtl/>
        </w:rPr>
        <w:t xml:space="preserve"> </w:t>
      </w:r>
      <w:r w:rsidRPr="000D3BD1">
        <w:rPr>
          <w:rFonts w:ascii="Times New Roman" w:eastAsia="Times New Roman" w:hAnsi="Times New Roman" w:cs="B Mitra" w:hint="cs"/>
          <w:sz w:val="28"/>
          <w:szCs w:val="28"/>
          <w:rtl/>
        </w:rPr>
        <w:t>بازرس</w:t>
      </w:r>
      <w:r w:rsidRPr="000D3BD1">
        <w:rPr>
          <w:rFonts w:ascii="Times New Roman" w:eastAsia="Times New Roman" w:hAnsi="Times New Roman" w:cs="B Mitra"/>
          <w:sz w:val="28"/>
          <w:szCs w:val="28"/>
          <w:rtl/>
        </w:rPr>
        <w:t xml:space="preserve"> </w:t>
      </w:r>
      <w:r w:rsidRPr="000D3BD1">
        <w:rPr>
          <w:rFonts w:ascii="Times New Roman" w:eastAsia="Times New Roman" w:hAnsi="Times New Roman" w:cs="B Mitra" w:hint="cs"/>
          <w:sz w:val="28"/>
          <w:szCs w:val="28"/>
          <w:rtl/>
        </w:rPr>
        <w:t>مراتب</w:t>
      </w:r>
      <w:r w:rsidRPr="000D3BD1">
        <w:rPr>
          <w:rFonts w:ascii="Times New Roman" w:eastAsia="Times New Roman" w:hAnsi="Times New Roman" w:cs="B Mitra"/>
          <w:sz w:val="28"/>
          <w:szCs w:val="28"/>
          <w:rtl/>
        </w:rPr>
        <w:t xml:space="preserve"> </w:t>
      </w:r>
      <w:r w:rsidRPr="000D3BD1">
        <w:rPr>
          <w:rFonts w:ascii="Times New Roman" w:eastAsia="Times New Roman" w:hAnsi="Times New Roman" w:cs="B Mitra" w:hint="cs"/>
          <w:sz w:val="28"/>
          <w:szCs w:val="28"/>
          <w:rtl/>
        </w:rPr>
        <w:t>را</w:t>
      </w:r>
      <w:r w:rsidRPr="000D3BD1">
        <w:rPr>
          <w:rFonts w:ascii="Times New Roman" w:eastAsia="Times New Roman" w:hAnsi="Times New Roman" w:cs="B Mitra"/>
          <w:sz w:val="28"/>
          <w:szCs w:val="28"/>
          <w:rtl/>
        </w:rPr>
        <w:t xml:space="preserve"> </w:t>
      </w:r>
      <w:r w:rsidRPr="000D3BD1">
        <w:rPr>
          <w:rFonts w:ascii="Times New Roman" w:eastAsia="Times New Roman" w:hAnsi="Times New Roman" w:cs="B Mitra" w:hint="cs"/>
          <w:sz w:val="28"/>
          <w:szCs w:val="28"/>
          <w:rtl/>
        </w:rPr>
        <w:t>گواهی</w:t>
      </w:r>
      <w:r w:rsidRPr="000D3BD1">
        <w:rPr>
          <w:rFonts w:ascii="Times New Roman" w:eastAsia="Times New Roman" w:hAnsi="Times New Roman" w:cs="B Mitra"/>
          <w:sz w:val="28"/>
          <w:szCs w:val="28"/>
          <w:rtl/>
        </w:rPr>
        <w:t xml:space="preserve"> </w:t>
      </w:r>
      <w:r w:rsidRPr="000D3BD1">
        <w:rPr>
          <w:rFonts w:ascii="Times New Roman" w:eastAsia="Times New Roman" w:hAnsi="Times New Roman" w:cs="B Mitra" w:hint="cs"/>
          <w:sz w:val="28"/>
          <w:szCs w:val="28"/>
          <w:rtl/>
        </w:rPr>
        <w:t>و</w:t>
      </w:r>
      <w:r w:rsidRPr="000D3BD1">
        <w:rPr>
          <w:rFonts w:ascii="Times New Roman" w:eastAsia="Times New Roman" w:hAnsi="Times New Roman" w:cs="B Mitra"/>
          <w:sz w:val="28"/>
          <w:szCs w:val="28"/>
          <w:rtl/>
        </w:rPr>
        <w:t xml:space="preserve"> </w:t>
      </w:r>
      <w:r w:rsidRPr="000D3BD1">
        <w:rPr>
          <w:rFonts w:ascii="Times New Roman" w:eastAsia="Times New Roman" w:hAnsi="Times New Roman" w:cs="B Mitra" w:hint="cs"/>
          <w:sz w:val="28"/>
          <w:szCs w:val="28"/>
          <w:rtl/>
        </w:rPr>
        <w:t>گ</w:t>
      </w:r>
      <w:r w:rsidRPr="000D3BD1">
        <w:rPr>
          <w:rFonts w:ascii="Times New Roman" w:eastAsia="Times New Roman" w:hAnsi="Times New Roman" w:cs="B Mitra"/>
          <w:sz w:val="28"/>
          <w:szCs w:val="28"/>
          <w:rtl/>
        </w:rPr>
        <w:t>زارش را تنظیم نماید</w:t>
      </w:r>
      <w:r w:rsidRPr="000D3BD1">
        <w:rPr>
          <w:rFonts w:ascii="Times New Roman" w:eastAsia="Times New Roman" w:hAnsi="Times New Roman" w:cs="B Mitra"/>
          <w:sz w:val="28"/>
          <w:szCs w:val="28"/>
        </w:rPr>
        <w:t>.</w:t>
      </w:r>
    </w:p>
    <w:p w:rsidR="000D3BD1" w:rsidRPr="000D3BD1" w:rsidRDefault="000D3BD1" w:rsidP="000D3BD1">
      <w:pPr>
        <w:bidi/>
        <w:spacing w:after="375"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sz w:val="28"/>
          <w:szCs w:val="28"/>
          <w:rtl/>
        </w:rPr>
        <w:t>ب- اسناد و مدارک مورد استناد باید به ترتیب ارجاع، شماره گذاری شده و اصل یا تصویر آن ها در انتهای گزارش آورده شود</w:t>
      </w:r>
      <w:r w:rsidRPr="000D3BD1">
        <w:rPr>
          <w:rFonts w:ascii="Times New Roman" w:eastAsia="Times New Roman" w:hAnsi="Times New Roman" w:cs="B Mitra"/>
          <w:sz w:val="28"/>
          <w:szCs w:val="28"/>
        </w:rPr>
        <w:t>.</w:t>
      </w:r>
    </w:p>
    <w:p w:rsidR="000D3BD1" w:rsidRPr="000D3BD1" w:rsidRDefault="000D3BD1" w:rsidP="000D3BD1">
      <w:pPr>
        <w:bidi/>
        <w:spacing w:after="375"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sz w:val="28"/>
          <w:szCs w:val="28"/>
          <w:rtl/>
        </w:rPr>
        <w:t>ج- در گزارش هایی که با موضوع اخذ رشوه تنظیم می شوند؛ حداقل یکی از مصادیق مذکور در ماده (</w:t>
      </w:r>
      <w:r w:rsidRPr="000D3BD1">
        <w:rPr>
          <w:rFonts w:ascii="Times New Roman" w:eastAsia="Times New Roman" w:hAnsi="Times New Roman" w:cs="B Mitra"/>
          <w:sz w:val="28"/>
          <w:szCs w:val="28"/>
          <w:rtl/>
          <w:lang w:bidi="fa-IR"/>
        </w:rPr>
        <w:t xml:space="preserve">۱) </w:t>
      </w:r>
      <w:r w:rsidRPr="000D3BD1">
        <w:rPr>
          <w:rFonts w:ascii="Times New Roman" w:eastAsia="Times New Roman" w:hAnsi="Times New Roman" w:cs="B Mitra"/>
          <w:sz w:val="28"/>
          <w:szCs w:val="28"/>
          <w:rtl/>
        </w:rPr>
        <w:t>آیین نامه پیشگیری و مبارزه با رشوه در دستگاه های اجرایی موضوع تصویب نامه</w:t>
      </w:r>
      <w:r w:rsidRPr="000D3BD1">
        <w:rPr>
          <w:rFonts w:ascii="Cambria" w:eastAsia="Times New Roman" w:hAnsi="Cambria" w:cs="Cambria" w:hint="cs"/>
          <w:sz w:val="28"/>
          <w:szCs w:val="28"/>
          <w:rtl/>
        </w:rPr>
        <w:t> </w:t>
      </w:r>
      <w:r w:rsidRPr="000D3BD1">
        <w:rPr>
          <w:rFonts w:ascii="Times New Roman" w:eastAsia="Times New Roman" w:hAnsi="Times New Roman" w:cs="B Mitra" w:hint="cs"/>
          <w:sz w:val="28"/>
          <w:szCs w:val="28"/>
          <w:rtl/>
        </w:rPr>
        <w:t>شماره</w:t>
      </w:r>
      <w:r w:rsidRPr="000D3BD1">
        <w:rPr>
          <w:rFonts w:ascii="Times New Roman" w:eastAsia="Times New Roman" w:hAnsi="Times New Roman" w:cs="B Mitra"/>
          <w:sz w:val="28"/>
          <w:szCs w:val="28"/>
          <w:rtl/>
        </w:rPr>
        <w:t xml:space="preserve"> </w:t>
      </w:r>
      <w:r w:rsidRPr="000D3BD1">
        <w:rPr>
          <w:rFonts w:ascii="Times New Roman" w:eastAsia="Times New Roman" w:hAnsi="Times New Roman" w:cs="B Mitra"/>
          <w:sz w:val="28"/>
          <w:szCs w:val="28"/>
          <w:rtl/>
          <w:lang w:bidi="fa-IR"/>
        </w:rPr>
        <w:t>۷۳۳۷۷/</w:t>
      </w:r>
      <w:r w:rsidRPr="000D3BD1">
        <w:rPr>
          <w:rFonts w:ascii="Times New Roman" w:eastAsia="Times New Roman" w:hAnsi="Times New Roman" w:cs="B Mitra"/>
          <w:sz w:val="28"/>
          <w:szCs w:val="28"/>
          <w:rtl/>
        </w:rPr>
        <w:t>ت</w:t>
      </w:r>
      <w:r w:rsidRPr="000D3BD1">
        <w:rPr>
          <w:rFonts w:ascii="Times New Roman" w:eastAsia="Times New Roman" w:hAnsi="Times New Roman" w:cs="B Mitra"/>
          <w:sz w:val="28"/>
          <w:szCs w:val="28"/>
          <w:rtl/>
          <w:lang w:bidi="fa-IR"/>
        </w:rPr>
        <w:t>۳۰۳۷۴</w:t>
      </w:r>
      <w:r w:rsidRPr="000D3BD1">
        <w:rPr>
          <w:rFonts w:ascii="Times New Roman" w:eastAsia="Times New Roman" w:hAnsi="Times New Roman" w:cs="B Mitra"/>
          <w:sz w:val="28"/>
          <w:szCs w:val="28"/>
          <w:rtl/>
        </w:rPr>
        <w:t xml:space="preserve">هـ مورخ </w:t>
      </w:r>
      <w:r w:rsidRPr="000D3BD1">
        <w:rPr>
          <w:rFonts w:ascii="Times New Roman" w:eastAsia="Times New Roman" w:hAnsi="Times New Roman" w:cs="B Mitra"/>
          <w:sz w:val="28"/>
          <w:szCs w:val="28"/>
          <w:rtl/>
          <w:lang w:bidi="fa-IR"/>
        </w:rPr>
        <w:t>۲۲/۱۲/۱۳۸۳</w:t>
      </w:r>
      <w:r w:rsidRPr="000D3BD1">
        <w:rPr>
          <w:rFonts w:ascii="Times New Roman" w:eastAsia="Times New Roman" w:hAnsi="Times New Roman" w:cs="B Mitra"/>
          <w:sz w:val="28"/>
          <w:szCs w:val="28"/>
          <w:rtl/>
        </w:rPr>
        <w:t xml:space="preserve"> هیأت وزیران، مورد استناد قرار گیرد</w:t>
      </w:r>
      <w:r w:rsidRPr="000D3BD1">
        <w:rPr>
          <w:rFonts w:ascii="Times New Roman" w:eastAsia="Times New Roman" w:hAnsi="Times New Roman" w:cs="B Mitra"/>
          <w:sz w:val="28"/>
          <w:szCs w:val="28"/>
        </w:rPr>
        <w:t>.</w:t>
      </w:r>
    </w:p>
    <w:p w:rsidR="000D3BD1" w:rsidRPr="000D3BD1" w:rsidRDefault="000D3BD1" w:rsidP="000D3BD1">
      <w:pPr>
        <w:bidi/>
        <w:spacing w:after="375"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sz w:val="28"/>
          <w:szCs w:val="28"/>
          <w:rtl/>
        </w:rPr>
        <w:t>د- اصول طبقه بندی اسناد اداری رعایت شود</w:t>
      </w:r>
      <w:r w:rsidRPr="000D3BD1">
        <w:rPr>
          <w:rFonts w:ascii="Times New Roman" w:eastAsia="Times New Roman" w:hAnsi="Times New Roman" w:cs="B Mitra"/>
          <w:sz w:val="28"/>
          <w:szCs w:val="28"/>
        </w:rPr>
        <w:t>.</w:t>
      </w:r>
    </w:p>
    <w:p w:rsidR="000D3BD1" w:rsidRPr="000D3BD1" w:rsidRDefault="000D3BD1" w:rsidP="000D3BD1">
      <w:pPr>
        <w:bidi/>
        <w:spacing w:after="375"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sz w:val="28"/>
          <w:szCs w:val="28"/>
          <w:rtl/>
        </w:rPr>
        <w:lastRenderedPageBreak/>
        <w:t>تبصره: ناظر ارشد تدابیر لازم را برای ارجاع بدون واسطه مکاتبات عادی بازرسان از طریق سیستم مکانیزه مکاتبات اداری دستگاه اجرایی پیش‌بینی و همچنین هماهنگی‌های لازم را برای تسریع و سهولت در انجام مکاتبات محرمانه فی مابین به عمل آورد</w:t>
      </w:r>
      <w:r w:rsidRPr="000D3BD1">
        <w:rPr>
          <w:rFonts w:ascii="Times New Roman" w:eastAsia="Times New Roman" w:hAnsi="Times New Roman" w:cs="B Mitra"/>
          <w:sz w:val="28"/>
          <w:szCs w:val="28"/>
        </w:rPr>
        <w:t>.</w:t>
      </w:r>
    </w:p>
    <w:p w:rsidR="000D3BD1" w:rsidRPr="000D3BD1" w:rsidRDefault="000D3BD1" w:rsidP="000D3BD1">
      <w:pPr>
        <w:bidi/>
        <w:spacing w:after="0"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b/>
          <w:bCs/>
          <w:sz w:val="28"/>
          <w:szCs w:val="28"/>
          <w:bdr w:val="none" w:sz="0" w:space="0" w:color="auto" w:frame="1"/>
          <w:rtl/>
        </w:rPr>
        <w:t>ساماندهی، هماهنگی و نظارت بر فرآیند بازرسی</w:t>
      </w:r>
    </w:p>
    <w:p w:rsidR="000D3BD1" w:rsidRPr="000D3BD1" w:rsidRDefault="000D3BD1" w:rsidP="000D3BD1">
      <w:pPr>
        <w:bidi/>
        <w:spacing w:after="375"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sz w:val="28"/>
          <w:szCs w:val="28"/>
          <w:rtl/>
        </w:rPr>
        <w:t xml:space="preserve">ماده </w:t>
      </w:r>
      <w:r w:rsidRPr="000D3BD1">
        <w:rPr>
          <w:rFonts w:ascii="Times New Roman" w:eastAsia="Times New Roman" w:hAnsi="Times New Roman" w:cs="B Mitra"/>
          <w:sz w:val="28"/>
          <w:szCs w:val="28"/>
          <w:rtl/>
          <w:lang w:bidi="fa-IR"/>
        </w:rPr>
        <w:t xml:space="preserve">۲۰- </w:t>
      </w:r>
      <w:r w:rsidRPr="000D3BD1">
        <w:rPr>
          <w:rFonts w:ascii="Times New Roman" w:eastAsia="Times New Roman" w:hAnsi="Times New Roman" w:cs="B Mitra"/>
          <w:sz w:val="28"/>
          <w:szCs w:val="28"/>
          <w:rtl/>
        </w:rPr>
        <w:t>مدیرکل دفتر مدیریت عملکرد (ارزیابی عملکرد و پاسخگویی به شکایات یا عناوین مشابه) بعنوان ناظر ارشد، وظیفه پیشنهاد، سازماندهی، هماهنگی، هدایت و نظارت بر عملکرد بازرسان و نیز پیشنهاد برنامه های آموزشی بازرسان را در چارچوب این دستورالعمل و مصوبات کمیته بر عهده دارد. در همین راستا بازرسان مکلفند گزارش عملکرد خود را بصورت ماهیانه و در قالب فرم ضمیمه شماره (</w:t>
      </w:r>
      <w:r w:rsidRPr="000D3BD1">
        <w:rPr>
          <w:rFonts w:ascii="Times New Roman" w:eastAsia="Times New Roman" w:hAnsi="Times New Roman" w:cs="B Mitra"/>
          <w:sz w:val="28"/>
          <w:szCs w:val="28"/>
          <w:rtl/>
          <w:lang w:bidi="fa-IR"/>
        </w:rPr>
        <w:t xml:space="preserve">۵) </w:t>
      </w:r>
      <w:r w:rsidRPr="000D3BD1">
        <w:rPr>
          <w:rFonts w:ascii="Times New Roman" w:eastAsia="Times New Roman" w:hAnsi="Times New Roman" w:cs="B Mitra"/>
          <w:sz w:val="28"/>
          <w:szCs w:val="28"/>
          <w:rtl/>
        </w:rPr>
        <w:t>به ناظر ارشد ارائه نمایند</w:t>
      </w:r>
      <w:r w:rsidRPr="000D3BD1">
        <w:rPr>
          <w:rFonts w:ascii="Times New Roman" w:eastAsia="Times New Roman" w:hAnsi="Times New Roman" w:cs="B Mitra"/>
          <w:sz w:val="28"/>
          <w:szCs w:val="28"/>
        </w:rPr>
        <w:t>.</w:t>
      </w:r>
    </w:p>
    <w:p w:rsidR="000D3BD1" w:rsidRPr="000D3BD1" w:rsidRDefault="000D3BD1" w:rsidP="000D3BD1">
      <w:pPr>
        <w:bidi/>
        <w:spacing w:after="375"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sz w:val="28"/>
          <w:szCs w:val="28"/>
          <w:rtl/>
        </w:rPr>
        <w:t xml:space="preserve">ماده </w:t>
      </w:r>
      <w:r w:rsidRPr="000D3BD1">
        <w:rPr>
          <w:rFonts w:ascii="Times New Roman" w:eastAsia="Times New Roman" w:hAnsi="Times New Roman" w:cs="B Mitra"/>
          <w:sz w:val="28"/>
          <w:szCs w:val="28"/>
          <w:rtl/>
          <w:lang w:bidi="fa-IR"/>
        </w:rPr>
        <w:t xml:space="preserve">۲۱- </w:t>
      </w:r>
      <w:r w:rsidRPr="000D3BD1">
        <w:rPr>
          <w:rFonts w:ascii="Times New Roman" w:eastAsia="Times New Roman" w:hAnsi="Times New Roman" w:cs="B Mitra"/>
          <w:sz w:val="28"/>
          <w:szCs w:val="28"/>
          <w:rtl/>
        </w:rPr>
        <w:t>دفاتر حراست و سایر مراجع ذی ربط دستگاه اجرایی مکلفند در حدود وظایف خود، همکاری لازم را با بازرسان معمول دارند</w:t>
      </w:r>
      <w:r w:rsidRPr="000D3BD1">
        <w:rPr>
          <w:rFonts w:ascii="Times New Roman" w:eastAsia="Times New Roman" w:hAnsi="Times New Roman" w:cs="B Mitra"/>
          <w:sz w:val="28"/>
          <w:szCs w:val="28"/>
        </w:rPr>
        <w:t>.</w:t>
      </w:r>
    </w:p>
    <w:p w:rsidR="000D3BD1" w:rsidRPr="000D3BD1" w:rsidRDefault="000D3BD1" w:rsidP="000D3BD1">
      <w:pPr>
        <w:bidi/>
        <w:spacing w:after="0"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sz w:val="28"/>
          <w:szCs w:val="28"/>
          <w:rtl/>
        </w:rPr>
        <w:t xml:space="preserve">ماده </w:t>
      </w:r>
      <w:r w:rsidRPr="000D3BD1">
        <w:rPr>
          <w:rFonts w:ascii="Times New Roman" w:eastAsia="Times New Roman" w:hAnsi="Times New Roman" w:cs="B Mitra"/>
          <w:sz w:val="28"/>
          <w:szCs w:val="28"/>
          <w:rtl/>
          <w:lang w:bidi="fa-IR"/>
        </w:rPr>
        <w:t xml:space="preserve">۲۲- </w:t>
      </w:r>
      <w:r w:rsidRPr="000D3BD1">
        <w:rPr>
          <w:rFonts w:ascii="Times New Roman" w:eastAsia="Times New Roman" w:hAnsi="Times New Roman" w:cs="B Mitra"/>
          <w:sz w:val="28"/>
          <w:szCs w:val="28"/>
          <w:rtl/>
        </w:rPr>
        <w:t>در صورتی که هر یک از بازرسان در اجرای وظایف موضوع ماده (</w:t>
      </w:r>
      <w:r w:rsidRPr="000D3BD1">
        <w:rPr>
          <w:rFonts w:ascii="Times New Roman" w:eastAsia="Times New Roman" w:hAnsi="Times New Roman" w:cs="B Mitra"/>
          <w:sz w:val="28"/>
          <w:szCs w:val="28"/>
          <w:rtl/>
          <w:lang w:bidi="fa-IR"/>
        </w:rPr>
        <w:t xml:space="preserve">۹۱) </w:t>
      </w:r>
      <w:r w:rsidRPr="000D3BD1">
        <w:rPr>
          <w:rFonts w:ascii="Times New Roman" w:eastAsia="Times New Roman" w:hAnsi="Times New Roman" w:cs="B Mitra"/>
          <w:sz w:val="28"/>
          <w:szCs w:val="28"/>
          <w:rtl/>
        </w:rPr>
        <w:t>قانون و مفاد مندرج در این دستورالعمل، از موقعیت خود سوء استفاده نمایند، ناظر ارشد مراتب را به بالاترین مقام دستگاه اجرایی گزارش می نماید تا ضمن لغو حکم بازرسی، حسب مورد مطابق ماده (</w:t>
      </w:r>
      <w:r w:rsidRPr="000D3BD1">
        <w:rPr>
          <w:rFonts w:ascii="Times New Roman" w:eastAsia="Times New Roman" w:hAnsi="Times New Roman" w:cs="B Mitra"/>
          <w:sz w:val="28"/>
          <w:szCs w:val="28"/>
          <w:rtl/>
          <w:lang w:bidi="fa-IR"/>
        </w:rPr>
        <w:t>۱۲</w:t>
      </w:r>
      <w:r w:rsidRPr="000D3BD1">
        <w:rPr>
          <w:rFonts w:ascii="Times New Roman" w:eastAsia="Times New Roman" w:hAnsi="Times New Roman" w:cs="B Mitra"/>
          <w:sz w:val="28"/>
          <w:szCs w:val="28"/>
        </w:rPr>
        <w:t>) </w:t>
      </w:r>
      <w:hyperlink r:id="rId9" w:tgtFrame="_blank" w:history="1">
        <w:r w:rsidRPr="000D3BD1">
          <w:rPr>
            <w:rFonts w:ascii="Times New Roman" w:eastAsia="Times New Roman" w:hAnsi="Times New Roman" w:cs="B Mitra"/>
            <w:color w:val="FF2B58"/>
            <w:sz w:val="28"/>
            <w:szCs w:val="28"/>
            <w:u w:val="single"/>
            <w:bdr w:val="none" w:sz="0" w:space="0" w:color="auto" w:frame="1"/>
            <w:rtl/>
          </w:rPr>
          <w:t>قانون رسیدگی به تخلفات اداری</w:t>
        </w:r>
      </w:hyperlink>
      <w:r w:rsidRPr="000D3BD1">
        <w:rPr>
          <w:rFonts w:ascii="Times New Roman" w:eastAsia="Times New Roman" w:hAnsi="Times New Roman" w:cs="B Mitra"/>
          <w:sz w:val="28"/>
          <w:szCs w:val="28"/>
        </w:rPr>
        <w:t> </w:t>
      </w:r>
      <w:r w:rsidRPr="000D3BD1">
        <w:rPr>
          <w:rFonts w:ascii="Times New Roman" w:eastAsia="Times New Roman" w:hAnsi="Times New Roman" w:cs="B Mitra"/>
          <w:sz w:val="28"/>
          <w:szCs w:val="28"/>
          <w:rtl/>
        </w:rPr>
        <w:t>با وی برخورد یا دستور ارجاع موضوع به هیأت رسیدگی به تخلفات اداری را صادر نماید</w:t>
      </w:r>
      <w:r w:rsidRPr="000D3BD1">
        <w:rPr>
          <w:rFonts w:ascii="Times New Roman" w:eastAsia="Times New Roman" w:hAnsi="Times New Roman" w:cs="B Mitra"/>
          <w:sz w:val="28"/>
          <w:szCs w:val="28"/>
        </w:rPr>
        <w:t>.</w:t>
      </w:r>
    </w:p>
    <w:p w:rsidR="000D3BD1" w:rsidRPr="000D3BD1" w:rsidRDefault="000D3BD1" w:rsidP="000D3BD1">
      <w:pPr>
        <w:bidi/>
        <w:spacing w:after="0"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b/>
          <w:bCs/>
          <w:sz w:val="28"/>
          <w:szCs w:val="28"/>
          <w:bdr w:val="none" w:sz="0" w:space="0" w:color="auto" w:frame="1"/>
          <w:rtl/>
        </w:rPr>
        <w:t>ارزیابی عملکرد بازرسان</w:t>
      </w:r>
    </w:p>
    <w:p w:rsidR="000D3BD1" w:rsidRPr="000D3BD1" w:rsidRDefault="000D3BD1" w:rsidP="000D3BD1">
      <w:pPr>
        <w:bidi/>
        <w:spacing w:after="375"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sz w:val="28"/>
          <w:szCs w:val="28"/>
          <w:rtl/>
        </w:rPr>
        <w:t xml:space="preserve">ماده </w:t>
      </w:r>
      <w:r w:rsidRPr="000D3BD1">
        <w:rPr>
          <w:rFonts w:ascii="Times New Roman" w:eastAsia="Times New Roman" w:hAnsi="Times New Roman" w:cs="B Mitra"/>
          <w:sz w:val="28"/>
          <w:szCs w:val="28"/>
          <w:rtl/>
          <w:lang w:bidi="fa-IR"/>
        </w:rPr>
        <w:t xml:space="preserve">۲۳- </w:t>
      </w:r>
      <w:r w:rsidRPr="000D3BD1">
        <w:rPr>
          <w:rFonts w:ascii="Times New Roman" w:eastAsia="Times New Roman" w:hAnsi="Times New Roman" w:cs="B Mitra"/>
          <w:sz w:val="28"/>
          <w:szCs w:val="28"/>
          <w:rtl/>
        </w:rPr>
        <w:t>ناظر ارشد مکلف است حداکثر تا پایان اردیبهشت ماه هر سال، گزارش ارزیابی عملکرد سال گذشته بازرسمان را مطابق فرم ضمیمه شماره (</w:t>
      </w:r>
      <w:r w:rsidRPr="000D3BD1">
        <w:rPr>
          <w:rFonts w:ascii="Times New Roman" w:eastAsia="Times New Roman" w:hAnsi="Times New Roman" w:cs="B Mitra"/>
          <w:sz w:val="28"/>
          <w:szCs w:val="28"/>
          <w:rtl/>
          <w:lang w:bidi="fa-IR"/>
        </w:rPr>
        <w:t xml:space="preserve">۶) </w:t>
      </w:r>
      <w:r w:rsidRPr="000D3BD1">
        <w:rPr>
          <w:rFonts w:ascii="Times New Roman" w:eastAsia="Times New Roman" w:hAnsi="Times New Roman" w:cs="B Mitra"/>
          <w:sz w:val="28"/>
          <w:szCs w:val="28"/>
          <w:rtl/>
        </w:rPr>
        <w:t>این دستورالعمل تهیه و تدوین نموده و پس از تأیید کمیته به بالاترین مقام دستگاه اجرایی ارائه نماید</w:t>
      </w:r>
      <w:r w:rsidRPr="000D3BD1">
        <w:rPr>
          <w:rFonts w:ascii="Times New Roman" w:eastAsia="Times New Roman" w:hAnsi="Times New Roman" w:cs="B Mitra"/>
          <w:sz w:val="28"/>
          <w:szCs w:val="28"/>
        </w:rPr>
        <w:t>.</w:t>
      </w:r>
    </w:p>
    <w:p w:rsidR="000D3BD1" w:rsidRPr="000D3BD1" w:rsidRDefault="000D3BD1" w:rsidP="000D3BD1">
      <w:pPr>
        <w:bidi/>
        <w:spacing w:after="375"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sz w:val="28"/>
          <w:szCs w:val="28"/>
          <w:rtl/>
        </w:rPr>
        <w:t xml:space="preserve">تبصره </w:t>
      </w:r>
      <w:r w:rsidRPr="000D3BD1">
        <w:rPr>
          <w:rFonts w:ascii="Times New Roman" w:eastAsia="Times New Roman" w:hAnsi="Times New Roman" w:cs="B Mitra"/>
          <w:sz w:val="28"/>
          <w:szCs w:val="28"/>
          <w:rtl/>
          <w:lang w:bidi="fa-IR"/>
        </w:rPr>
        <w:t xml:space="preserve">۱: </w:t>
      </w:r>
      <w:r w:rsidRPr="000D3BD1">
        <w:rPr>
          <w:rFonts w:ascii="Times New Roman" w:eastAsia="Times New Roman" w:hAnsi="Times New Roman" w:cs="B Mitra"/>
          <w:sz w:val="28"/>
          <w:szCs w:val="28"/>
          <w:rtl/>
        </w:rPr>
        <w:t xml:space="preserve">ناظر ارشد می تواند موضوع برکناری بازرسان حائز امتیازِ کمتر از </w:t>
      </w:r>
      <w:r w:rsidRPr="000D3BD1">
        <w:rPr>
          <w:rFonts w:ascii="Times New Roman" w:eastAsia="Times New Roman" w:hAnsi="Times New Roman" w:cs="B Mitra"/>
          <w:sz w:val="28"/>
          <w:szCs w:val="28"/>
          <w:rtl/>
          <w:lang w:bidi="fa-IR"/>
        </w:rPr>
        <w:t>۷۰</w:t>
      </w:r>
      <w:r w:rsidRPr="000D3BD1">
        <w:rPr>
          <w:rFonts w:ascii="Times New Roman" w:eastAsia="Times New Roman" w:hAnsi="Times New Roman" w:cs="B Mitra"/>
          <w:sz w:val="28"/>
          <w:szCs w:val="28"/>
          <w:rtl/>
        </w:rPr>
        <w:t xml:space="preserve"> و إعمال مشوق در مورد بازرسان حائز امتیازِ بالاتر از </w:t>
      </w:r>
      <w:r w:rsidRPr="000D3BD1">
        <w:rPr>
          <w:rFonts w:ascii="Times New Roman" w:eastAsia="Times New Roman" w:hAnsi="Times New Roman" w:cs="B Mitra"/>
          <w:sz w:val="28"/>
          <w:szCs w:val="28"/>
          <w:rtl/>
          <w:lang w:bidi="fa-IR"/>
        </w:rPr>
        <w:t>۸۵</w:t>
      </w:r>
      <w:r w:rsidRPr="000D3BD1">
        <w:rPr>
          <w:rFonts w:ascii="Times New Roman" w:eastAsia="Times New Roman" w:hAnsi="Times New Roman" w:cs="B Mitra"/>
          <w:sz w:val="28"/>
          <w:szCs w:val="28"/>
          <w:rtl/>
        </w:rPr>
        <w:t xml:space="preserve"> در ارزیابی عملکرد سالیانه را به بالاترین مقام دستگاه اجرایی پیشنهاد نماید</w:t>
      </w:r>
      <w:r w:rsidRPr="000D3BD1">
        <w:rPr>
          <w:rFonts w:ascii="Times New Roman" w:eastAsia="Times New Roman" w:hAnsi="Times New Roman" w:cs="B Mitra"/>
          <w:sz w:val="28"/>
          <w:szCs w:val="28"/>
        </w:rPr>
        <w:t>.</w:t>
      </w:r>
    </w:p>
    <w:p w:rsidR="000D3BD1" w:rsidRPr="000D3BD1" w:rsidRDefault="000D3BD1" w:rsidP="000D3BD1">
      <w:pPr>
        <w:bidi/>
        <w:spacing w:after="375"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sz w:val="28"/>
          <w:szCs w:val="28"/>
          <w:rtl/>
        </w:rPr>
        <w:t xml:space="preserve">تبصره </w:t>
      </w:r>
      <w:r w:rsidRPr="000D3BD1">
        <w:rPr>
          <w:rFonts w:ascii="Times New Roman" w:eastAsia="Times New Roman" w:hAnsi="Times New Roman" w:cs="B Mitra"/>
          <w:sz w:val="28"/>
          <w:szCs w:val="28"/>
          <w:rtl/>
          <w:lang w:bidi="fa-IR"/>
        </w:rPr>
        <w:t xml:space="preserve">۲: </w:t>
      </w:r>
      <w:r w:rsidRPr="000D3BD1">
        <w:rPr>
          <w:rFonts w:ascii="Times New Roman" w:eastAsia="Times New Roman" w:hAnsi="Times New Roman" w:cs="B Mitra"/>
          <w:sz w:val="28"/>
          <w:szCs w:val="28"/>
          <w:rtl/>
        </w:rPr>
        <w:t>علاوه بر مشوق های مربوط به عملکرد سالیانه، در مواردی که تلاش های بازرس منجر به کشف پرونده مهمی از تخلفات موضوع ماده (</w:t>
      </w:r>
      <w:r w:rsidRPr="000D3BD1">
        <w:rPr>
          <w:rFonts w:ascii="Times New Roman" w:eastAsia="Times New Roman" w:hAnsi="Times New Roman" w:cs="B Mitra"/>
          <w:sz w:val="28"/>
          <w:szCs w:val="28"/>
          <w:rtl/>
          <w:lang w:bidi="fa-IR"/>
        </w:rPr>
        <w:t xml:space="preserve">۹۱) </w:t>
      </w:r>
      <w:r w:rsidRPr="000D3BD1">
        <w:rPr>
          <w:rFonts w:ascii="Times New Roman" w:eastAsia="Times New Roman" w:hAnsi="Times New Roman" w:cs="B Mitra"/>
          <w:sz w:val="28"/>
          <w:szCs w:val="28"/>
          <w:rtl/>
        </w:rPr>
        <w:t>قانون گردد، ناظر ارشد مراتب را به بالاترین مقام دستگاه اجرایی گزارش می نماید تا در چارچوب ضوابط و مقررات موجود نسبت به تشویق معنوی و مادی ویژه به بازرس ذی ربط اقدام شود</w:t>
      </w:r>
      <w:r w:rsidRPr="000D3BD1">
        <w:rPr>
          <w:rFonts w:ascii="Times New Roman" w:eastAsia="Times New Roman" w:hAnsi="Times New Roman" w:cs="B Mitra"/>
          <w:sz w:val="28"/>
          <w:szCs w:val="28"/>
        </w:rPr>
        <w:t>.</w:t>
      </w:r>
    </w:p>
    <w:p w:rsidR="000D3BD1" w:rsidRPr="000D3BD1" w:rsidRDefault="000D3BD1" w:rsidP="000D3BD1">
      <w:pPr>
        <w:bidi/>
        <w:spacing w:after="0"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b/>
          <w:bCs/>
          <w:sz w:val="28"/>
          <w:szCs w:val="28"/>
          <w:bdr w:val="none" w:sz="0" w:space="0" w:color="auto" w:frame="1"/>
          <w:rtl/>
        </w:rPr>
        <w:t>اقدامات حمایتی از گزارش دهندگان تخلفات و بازرسان</w:t>
      </w:r>
    </w:p>
    <w:p w:rsidR="000D3BD1" w:rsidRPr="000D3BD1" w:rsidRDefault="000D3BD1" w:rsidP="000D3BD1">
      <w:pPr>
        <w:bidi/>
        <w:spacing w:after="375"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sz w:val="28"/>
          <w:szCs w:val="28"/>
          <w:rtl/>
        </w:rPr>
        <w:t xml:space="preserve">ماده </w:t>
      </w:r>
      <w:r w:rsidRPr="000D3BD1">
        <w:rPr>
          <w:rFonts w:ascii="Times New Roman" w:eastAsia="Times New Roman" w:hAnsi="Times New Roman" w:cs="B Mitra"/>
          <w:sz w:val="28"/>
          <w:szCs w:val="28"/>
          <w:rtl/>
          <w:lang w:bidi="fa-IR"/>
        </w:rPr>
        <w:t xml:space="preserve">۲۴- </w:t>
      </w:r>
      <w:r w:rsidRPr="000D3BD1">
        <w:rPr>
          <w:rFonts w:ascii="Times New Roman" w:eastAsia="Times New Roman" w:hAnsi="Times New Roman" w:cs="B Mitra"/>
          <w:sz w:val="28"/>
          <w:szCs w:val="28"/>
          <w:rtl/>
        </w:rPr>
        <w:t>بازرسان و سایر مراجع ذی ربط باید از افشاء اطلاعات مربوط به هویت، محل سکونت، شغل و محلِ اشتغال مراجعان (اشخاص حقیقی و حقوقی) و کارمندانِ گزارش دهنده تخلفات موضوع ماده (</w:t>
      </w:r>
      <w:r w:rsidRPr="000D3BD1">
        <w:rPr>
          <w:rFonts w:ascii="Times New Roman" w:eastAsia="Times New Roman" w:hAnsi="Times New Roman" w:cs="B Mitra"/>
          <w:sz w:val="28"/>
          <w:szCs w:val="28"/>
          <w:rtl/>
          <w:lang w:bidi="fa-IR"/>
        </w:rPr>
        <w:t xml:space="preserve">۹۱) </w:t>
      </w:r>
      <w:r w:rsidRPr="000D3BD1">
        <w:rPr>
          <w:rFonts w:ascii="Times New Roman" w:eastAsia="Times New Roman" w:hAnsi="Times New Roman" w:cs="B Mitra"/>
          <w:sz w:val="28"/>
          <w:szCs w:val="28"/>
          <w:rtl/>
        </w:rPr>
        <w:t>قانون خودداری نمایند؛ در صورت ارجاع پرونده به مراجع قضایی، افشای هویت مخبرین و شهود تابع قوانین و مقررات مربوطه خواهد بود</w:t>
      </w:r>
      <w:r w:rsidRPr="000D3BD1">
        <w:rPr>
          <w:rFonts w:ascii="Times New Roman" w:eastAsia="Times New Roman" w:hAnsi="Times New Roman" w:cs="B Mitra"/>
          <w:sz w:val="28"/>
          <w:szCs w:val="28"/>
        </w:rPr>
        <w:t>.</w:t>
      </w:r>
    </w:p>
    <w:p w:rsidR="000D3BD1" w:rsidRPr="000D3BD1" w:rsidRDefault="000D3BD1" w:rsidP="000D3BD1">
      <w:pPr>
        <w:bidi/>
        <w:spacing w:after="375"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sz w:val="28"/>
          <w:szCs w:val="28"/>
          <w:rtl/>
        </w:rPr>
        <w:lastRenderedPageBreak/>
        <w:t xml:space="preserve">ماده </w:t>
      </w:r>
      <w:r w:rsidRPr="000D3BD1">
        <w:rPr>
          <w:rFonts w:ascii="Times New Roman" w:eastAsia="Times New Roman" w:hAnsi="Times New Roman" w:cs="B Mitra"/>
          <w:sz w:val="28"/>
          <w:szCs w:val="28"/>
          <w:rtl/>
          <w:lang w:bidi="fa-IR"/>
        </w:rPr>
        <w:t xml:space="preserve">۲۵- </w:t>
      </w:r>
      <w:r w:rsidRPr="000D3BD1">
        <w:rPr>
          <w:rFonts w:ascii="Times New Roman" w:eastAsia="Times New Roman" w:hAnsi="Times New Roman" w:cs="B Mitra"/>
          <w:sz w:val="28"/>
          <w:szCs w:val="28"/>
          <w:rtl/>
        </w:rPr>
        <w:t>دستگاه های اجرایی مکلفند در چارچوب ماده (</w:t>
      </w:r>
      <w:r w:rsidRPr="000D3BD1">
        <w:rPr>
          <w:rFonts w:ascii="Times New Roman" w:eastAsia="Times New Roman" w:hAnsi="Times New Roman" w:cs="B Mitra"/>
          <w:sz w:val="28"/>
          <w:szCs w:val="28"/>
          <w:rtl/>
          <w:lang w:bidi="fa-IR"/>
        </w:rPr>
        <w:t xml:space="preserve">۱۷) </w:t>
      </w:r>
      <w:r w:rsidRPr="000D3BD1">
        <w:rPr>
          <w:rFonts w:ascii="Times New Roman" w:eastAsia="Times New Roman" w:hAnsi="Times New Roman" w:cs="B Mitra"/>
          <w:sz w:val="28"/>
          <w:szCs w:val="28"/>
          <w:rtl/>
        </w:rPr>
        <w:t>قانون ارتقاء سلامت نظام اداری و مقابله با فساد و آیین نامه اجرایی مرتبط، حمایت های قانونی لازم را از مخبرین و شهود تخلفات موضوع ماده (</w:t>
      </w:r>
      <w:r w:rsidRPr="000D3BD1">
        <w:rPr>
          <w:rFonts w:ascii="Times New Roman" w:eastAsia="Times New Roman" w:hAnsi="Times New Roman" w:cs="B Mitra"/>
          <w:sz w:val="28"/>
          <w:szCs w:val="28"/>
          <w:rtl/>
          <w:lang w:bidi="fa-IR"/>
        </w:rPr>
        <w:t xml:space="preserve">۹۱) </w:t>
      </w:r>
      <w:r w:rsidRPr="000D3BD1">
        <w:rPr>
          <w:rFonts w:ascii="Times New Roman" w:eastAsia="Times New Roman" w:hAnsi="Times New Roman" w:cs="B Mitra"/>
          <w:sz w:val="28"/>
          <w:szCs w:val="28"/>
          <w:rtl/>
        </w:rPr>
        <w:t>قانون به عمل آورند</w:t>
      </w:r>
      <w:r w:rsidRPr="000D3BD1">
        <w:rPr>
          <w:rFonts w:ascii="Times New Roman" w:eastAsia="Times New Roman" w:hAnsi="Times New Roman" w:cs="B Mitra"/>
          <w:sz w:val="28"/>
          <w:szCs w:val="28"/>
        </w:rPr>
        <w:t>.</w:t>
      </w:r>
    </w:p>
    <w:p w:rsidR="000D3BD1" w:rsidRPr="000D3BD1" w:rsidRDefault="000D3BD1" w:rsidP="000D3BD1">
      <w:pPr>
        <w:bidi/>
        <w:spacing w:after="0"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sz w:val="28"/>
          <w:szCs w:val="28"/>
          <w:rtl/>
        </w:rPr>
        <w:t xml:space="preserve">ماده </w:t>
      </w:r>
      <w:r w:rsidRPr="000D3BD1">
        <w:rPr>
          <w:rFonts w:ascii="Times New Roman" w:eastAsia="Times New Roman" w:hAnsi="Times New Roman" w:cs="B Mitra"/>
          <w:sz w:val="28"/>
          <w:szCs w:val="28"/>
          <w:rtl/>
          <w:lang w:bidi="fa-IR"/>
        </w:rPr>
        <w:t xml:space="preserve">۲۶- </w:t>
      </w:r>
      <w:r w:rsidRPr="000D3BD1">
        <w:rPr>
          <w:rFonts w:ascii="Times New Roman" w:eastAsia="Times New Roman" w:hAnsi="Times New Roman" w:cs="B Mitra"/>
          <w:sz w:val="28"/>
          <w:szCs w:val="28"/>
          <w:rtl/>
        </w:rPr>
        <w:t>دستگاه های اجرایی مکلفند در ارتباط با آن دسته از دعاوی که در مقام انجام وظایف قانونی علیه بازرسان موضوع ماده (</w:t>
      </w:r>
      <w:r w:rsidRPr="000D3BD1">
        <w:rPr>
          <w:rFonts w:ascii="Times New Roman" w:eastAsia="Times New Roman" w:hAnsi="Times New Roman" w:cs="B Mitra"/>
          <w:sz w:val="28"/>
          <w:szCs w:val="28"/>
          <w:rtl/>
          <w:lang w:bidi="fa-IR"/>
        </w:rPr>
        <w:t xml:space="preserve">۹۱) </w:t>
      </w:r>
      <w:r w:rsidRPr="000D3BD1">
        <w:rPr>
          <w:rFonts w:ascii="Times New Roman" w:eastAsia="Times New Roman" w:hAnsi="Times New Roman" w:cs="B Mitra"/>
          <w:sz w:val="28"/>
          <w:szCs w:val="28"/>
          <w:rtl/>
        </w:rPr>
        <w:t>قانون مطرح می‌شود؛ مطابق ماده (</w:t>
      </w:r>
      <w:r w:rsidRPr="000D3BD1">
        <w:rPr>
          <w:rFonts w:ascii="Times New Roman" w:eastAsia="Times New Roman" w:hAnsi="Times New Roman" w:cs="B Mitra"/>
          <w:sz w:val="28"/>
          <w:szCs w:val="28"/>
          <w:rtl/>
          <w:lang w:bidi="fa-IR"/>
        </w:rPr>
        <w:t xml:space="preserve">۸۸) </w:t>
      </w:r>
      <w:r w:rsidRPr="000D3BD1">
        <w:rPr>
          <w:rFonts w:ascii="Times New Roman" w:eastAsia="Times New Roman" w:hAnsi="Times New Roman" w:cs="B Mitra"/>
          <w:sz w:val="28"/>
          <w:szCs w:val="28"/>
          <w:rtl/>
        </w:rPr>
        <w:t>قانون و</w:t>
      </w:r>
      <w:r w:rsidRPr="000D3BD1">
        <w:rPr>
          <w:rFonts w:ascii="Cambria" w:eastAsia="Times New Roman" w:hAnsi="Cambria" w:cs="Cambria" w:hint="cs"/>
          <w:sz w:val="28"/>
          <w:szCs w:val="28"/>
          <w:rtl/>
        </w:rPr>
        <w:t> </w:t>
      </w:r>
      <w:hyperlink r:id="rId10" w:tgtFrame="_blank" w:history="1">
        <w:r w:rsidRPr="000D3BD1">
          <w:rPr>
            <w:rFonts w:ascii="Times New Roman" w:eastAsia="Times New Roman" w:hAnsi="Times New Roman" w:cs="B Mitra"/>
            <w:color w:val="FF2B58"/>
            <w:sz w:val="28"/>
            <w:szCs w:val="28"/>
            <w:u w:val="single"/>
            <w:bdr w:val="none" w:sz="0" w:space="0" w:color="auto" w:frame="1"/>
            <w:rtl/>
          </w:rPr>
          <w:t>آیین نامه حمایت حقوقی و قضایی از کارکنان و مأموران دستگاه‌های اجرایی</w:t>
        </w:r>
      </w:hyperlink>
      <w:r w:rsidRPr="000D3BD1">
        <w:rPr>
          <w:rFonts w:ascii="Times New Roman" w:eastAsia="Times New Roman" w:hAnsi="Times New Roman" w:cs="B Mitra"/>
          <w:sz w:val="28"/>
          <w:szCs w:val="28"/>
        </w:rPr>
        <w:t> </w:t>
      </w:r>
      <w:r w:rsidRPr="000D3BD1">
        <w:rPr>
          <w:rFonts w:ascii="Times New Roman" w:eastAsia="Times New Roman" w:hAnsi="Times New Roman" w:cs="B Mitra"/>
          <w:sz w:val="28"/>
          <w:szCs w:val="28"/>
          <w:rtl/>
        </w:rPr>
        <w:t xml:space="preserve">و سایر اشخاص حقیقی و حقوقی آسیب دیده از اقدامات دولت ها و مراجع داخلی و خارجی موضوع تصویب نامه شماره </w:t>
      </w:r>
      <w:r w:rsidRPr="000D3BD1">
        <w:rPr>
          <w:rFonts w:ascii="Times New Roman" w:eastAsia="Times New Roman" w:hAnsi="Times New Roman" w:cs="B Mitra"/>
          <w:sz w:val="28"/>
          <w:szCs w:val="28"/>
          <w:rtl/>
          <w:lang w:bidi="fa-IR"/>
        </w:rPr>
        <w:t>۸۶۲۸۹/</w:t>
      </w:r>
      <w:r w:rsidRPr="000D3BD1">
        <w:rPr>
          <w:rFonts w:ascii="Times New Roman" w:eastAsia="Times New Roman" w:hAnsi="Times New Roman" w:cs="B Mitra"/>
          <w:sz w:val="28"/>
          <w:szCs w:val="28"/>
          <w:rtl/>
        </w:rPr>
        <w:t>ت</w:t>
      </w:r>
      <w:r w:rsidRPr="000D3BD1">
        <w:rPr>
          <w:rFonts w:ascii="Times New Roman" w:eastAsia="Times New Roman" w:hAnsi="Times New Roman" w:cs="B Mitra"/>
          <w:sz w:val="28"/>
          <w:szCs w:val="28"/>
          <w:rtl/>
          <w:lang w:bidi="fa-IR"/>
        </w:rPr>
        <w:t>۵۵۸۱۹</w:t>
      </w:r>
      <w:r w:rsidRPr="000D3BD1">
        <w:rPr>
          <w:rFonts w:ascii="Times New Roman" w:eastAsia="Times New Roman" w:hAnsi="Times New Roman" w:cs="B Mitra"/>
          <w:sz w:val="28"/>
          <w:szCs w:val="28"/>
          <w:rtl/>
        </w:rPr>
        <w:t xml:space="preserve">هـ مورخ </w:t>
      </w:r>
      <w:r w:rsidRPr="000D3BD1">
        <w:rPr>
          <w:rFonts w:ascii="Times New Roman" w:eastAsia="Times New Roman" w:hAnsi="Times New Roman" w:cs="B Mitra"/>
          <w:sz w:val="28"/>
          <w:szCs w:val="28"/>
          <w:rtl/>
          <w:lang w:bidi="fa-IR"/>
        </w:rPr>
        <w:t>۱۰/۷/۱۳۹۸</w:t>
      </w:r>
      <w:r w:rsidRPr="000D3BD1">
        <w:rPr>
          <w:rFonts w:ascii="Times New Roman" w:eastAsia="Times New Roman" w:hAnsi="Times New Roman" w:cs="B Mitra"/>
          <w:sz w:val="28"/>
          <w:szCs w:val="28"/>
          <w:rtl/>
        </w:rPr>
        <w:t xml:space="preserve"> هیأت وزیران نسبت به ارائه حمایت‌های حقوقی اقدام نمایند</w:t>
      </w:r>
      <w:r w:rsidRPr="000D3BD1">
        <w:rPr>
          <w:rFonts w:ascii="Times New Roman" w:eastAsia="Times New Roman" w:hAnsi="Times New Roman" w:cs="B Mitra"/>
          <w:sz w:val="28"/>
          <w:szCs w:val="28"/>
        </w:rPr>
        <w:t>.</w:t>
      </w:r>
    </w:p>
    <w:p w:rsidR="000D3BD1" w:rsidRPr="000D3BD1" w:rsidRDefault="000D3BD1" w:rsidP="000D3BD1">
      <w:pPr>
        <w:bidi/>
        <w:spacing w:after="375"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sz w:val="28"/>
          <w:szCs w:val="28"/>
          <w:rtl/>
        </w:rPr>
        <w:t>تبصره: در صورتیکه بازرسان حین انجام وظایف موضوع ماده (</w:t>
      </w:r>
      <w:r w:rsidRPr="000D3BD1">
        <w:rPr>
          <w:rFonts w:ascii="Times New Roman" w:eastAsia="Times New Roman" w:hAnsi="Times New Roman" w:cs="B Mitra"/>
          <w:sz w:val="28"/>
          <w:szCs w:val="28"/>
          <w:rtl/>
          <w:lang w:bidi="fa-IR"/>
        </w:rPr>
        <w:t xml:space="preserve">۹۱) </w:t>
      </w:r>
      <w:r w:rsidRPr="000D3BD1">
        <w:rPr>
          <w:rFonts w:ascii="Times New Roman" w:eastAsia="Times New Roman" w:hAnsi="Times New Roman" w:cs="B Mitra"/>
          <w:sz w:val="28"/>
          <w:szCs w:val="28"/>
          <w:rtl/>
        </w:rPr>
        <w:t>قانون و این دستورالعمل در معرض تهدید یا اقدامات انتقام جویانه قرار گیرند، ناظر ارشد مکلف است موضوع را در اسرع وقت پیگیری و ضمن اتخاذ تدابیر و تمهیدات قانونی لازم، حَسب ضرورت مراتب را به بالاترین مقام دستگاه اجرایی گزارش نماید</w:t>
      </w:r>
      <w:r w:rsidRPr="000D3BD1">
        <w:rPr>
          <w:rFonts w:ascii="Times New Roman" w:eastAsia="Times New Roman" w:hAnsi="Times New Roman" w:cs="B Mitra"/>
          <w:sz w:val="28"/>
          <w:szCs w:val="28"/>
        </w:rPr>
        <w:t>.</w:t>
      </w:r>
    </w:p>
    <w:p w:rsidR="000D3BD1" w:rsidRPr="000D3BD1" w:rsidRDefault="000D3BD1" w:rsidP="000D3BD1">
      <w:pPr>
        <w:bidi/>
        <w:spacing w:after="0"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b/>
          <w:bCs/>
          <w:sz w:val="28"/>
          <w:szCs w:val="28"/>
          <w:bdr w:val="none" w:sz="0" w:space="0" w:color="auto" w:frame="1"/>
          <w:rtl/>
        </w:rPr>
        <w:t>سایر موارد</w:t>
      </w:r>
    </w:p>
    <w:p w:rsidR="000D3BD1" w:rsidRPr="000D3BD1" w:rsidRDefault="000D3BD1" w:rsidP="000D3BD1">
      <w:pPr>
        <w:bidi/>
        <w:spacing w:after="375"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sz w:val="28"/>
          <w:szCs w:val="28"/>
          <w:rtl/>
        </w:rPr>
        <w:t xml:space="preserve">ماده </w:t>
      </w:r>
      <w:r w:rsidRPr="000D3BD1">
        <w:rPr>
          <w:rFonts w:ascii="Times New Roman" w:eastAsia="Times New Roman" w:hAnsi="Times New Roman" w:cs="B Mitra"/>
          <w:sz w:val="28"/>
          <w:szCs w:val="28"/>
          <w:rtl/>
          <w:lang w:bidi="fa-IR"/>
        </w:rPr>
        <w:t xml:space="preserve">۲۷- </w:t>
      </w:r>
      <w:r w:rsidRPr="000D3BD1">
        <w:rPr>
          <w:rFonts w:ascii="Times New Roman" w:eastAsia="Times New Roman" w:hAnsi="Times New Roman" w:cs="B Mitra"/>
          <w:sz w:val="28"/>
          <w:szCs w:val="28"/>
          <w:rtl/>
        </w:rPr>
        <w:t>چنانچه بازرسان در فرآیند بازرسی ها، متوجه سوء جریاناتی شوند که ناشی از فقدان قوانین و مقررات مناسب بوده یا با رویه های مخالف مقررات و ضوابطی مواجه شوند که موجب شکل گیری گلوگاه‌ها یا نقاط آسیب پذیر شده باشد؛ موضوع را بصورت مستند همراه با پیشنهاد اصلاحی خود به ناظر ارشد گزارش می‌نمایند تا در کمیته مطرح و پس از بررسی‌های لازم تصمیم مقتضی اتخاذ گردد</w:t>
      </w:r>
      <w:r w:rsidRPr="000D3BD1">
        <w:rPr>
          <w:rFonts w:ascii="Times New Roman" w:eastAsia="Times New Roman" w:hAnsi="Times New Roman" w:cs="B Mitra"/>
          <w:sz w:val="28"/>
          <w:szCs w:val="28"/>
        </w:rPr>
        <w:t>.</w:t>
      </w:r>
    </w:p>
    <w:p w:rsidR="000D3BD1" w:rsidRPr="000D3BD1" w:rsidRDefault="000D3BD1" w:rsidP="000D3BD1">
      <w:pPr>
        <w:bidi/>
        <w:spacing w:after="375"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sz w:val="28"/>
          <w:szCs w:val="28"/>
          <w:rtl/>
        </w:rPr>
        <w:t xml:space="preserve">ماده </w:t>
      </w:r>
      <w:r w:rsidRPr="000D3BD1">
        <w:rPr>
          <w:rFonts w:ascii="Times New Roman" w:eastAsia="Times New Roman" w:hAnsi="Times New Roman" w:cs="B Mitra"/>
          <w:sz w:val="28"/>
          <w:szCs w:val="28"/>
          <w:rtl/>
          <w:lang w:bidi="fa-IR"/>
        </w:rPr>
        <w:t xml:space="preserve">۲۸- </w:t>
      </w:r>
      <w:r w:rsidRPr="000D3BD1">
        <w:rPr>
          <w:rFonts w:ascii="Times New Roman" w:eastAsia="Times New Roman" w:hAnsi="Times New Roman" w:cs="B Mitra"/>
          <w:sz w:val="28"/>
          <w:szCs w:val="28"/>
          <w:rtl/>
        </w:rPr>
        <w:t>در اجرای تبصره (</w:t>
      </w:r>
      <w:r w:rsidRPr="000D3BD1">
        <w:rPr>
          <w:rFonts w:ascii="Times New Roman" w:eastAsia="Times New Roman" w:hAnsi="Times New Roman" w:cs="B Mitra"/>
          <w:sz w:val="28"/>
          <w:szCs w:val="28"/>
          <w:rtl/>
          <w:lang w:bidi="fa-IR"/>
        </w:rPr>
        <w:t xml:space="preserve">۴) </w:t>
      </w:r>
      <w:r w:rsidRPr="000D3BD1">
        <w:rPr>
          <w:rFonts w:ascii="Times New Roman" w:eastAsia="Times New Roman" w:hAnsi="Times New Roman" w:cs="B Mitra"/>
          <w:sz w:val="28"/>
          <w:szCs w:val="28"/>
          <w:rtl/>
        </w:rPr>
        <w:t>ماده (</w:t>
      </w:r>
      <w:r w:rsidRPr="000D3BD1">
        <w:rPr>
          <w:rFonts w:ascii="Times New Roman" w:eastAsia="Times New Roman" w:hAnsi="Times New Roman" w:cs="B Mitra"/>
          <w:sz w:val="28"/>
          <w:szCs w:val="28"/>
          <w:rtl/>
          <w:lang w:bidi="fa-IR"/>
        </w:rPr>
        <w:t xml:space="preserve">۹۱) </w:t>
      </w:r>
      <w:r w:rsidRPr="000D3BD1">
        <w:rPr>
          <w:rFonts w:ascii="Times New Roman" w:eastAsia="Times New Roman" w:hAnsi="Times New Roman" w:cs="B Mitra"/>
          <w:sz w:val="28"/>
          <w:szCs w:val="28"/>
          <w:rtl/>
        </w:rPr>
        <w:t>قانون و به منظور اجتناب از انعقاد قرارداد با اشخاص حقیقی و حقوقی پرداخت کننده رشوه به کارمندان دستگاههای اجرایی، سازمان نسبت به راه اندازی سامانه ذی ربط اقدام خواهد نمود</w:t>
      </w:r>
      <w:r w:rsidRPr="000D3BD1">
        <w:rPr>
          <w:rFonts w:ascii="Times New Roman" w:eastAsia="Times New Roman" w:hAnsi="Times New Roman" w:cs="B Mitra"/>
          <w:sz w:val="28"/>
          <w:szCs w:val="28"/>
        </w:rPr>
        <w:t>.</w:t>
      </w:r>
    </w:p>
    <w:p w:rsidR="000D3BD1" w:rsidRPr="000D3BD1" w:rsidRDefault="000D3BD1" w:rsidP="000D3BD1">
      <w:pPr>
        <w:bidi/>
        <w:spacing w:after="375"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sz w:val="28"/>
          <w:szCs w:val="28"/>
          <w:rtl/>
        </w:rPr>
        <w:t xml:space="preserve">تبصره </w:t>
      </w:r>
      <w:r w:rsidRPr="000D3BD1">
        <w:rPr>
          <w:rFonts w:ascii="Times New Roman" w:eastAsia="Times New Roman" w:hAnsi="Times New Roman" w:cs="B Mitra"/>
          <w:sz w:val="28"/>
          <w:szCs w:val="28"/>
          <w:rtl/>
          <w:lang w:bidi="fa-IR"/>
        </w:rPr>
        <w:t xml:space="preserve">۱: </w:t>
      </w:r>
      <w:r w:rsidRPr="000D3BD1">
        <w:rPr>
          <w:rFonts w:ascii="Times New Roman" w:eastAsia="Times New Roman" w:hAnsi="Times New Roman" w:cs="B Mitra"/>
          <w:sz w:val="28"/>
          <w:szCs w:val="28"/>
          <w:rtl/>
        </w:rPr>
        <w:t>دستگاه‌های اجرایی مکلفند بلافاصله پس از محکومیت قطعی اشخاص موصوف در مراجعِ ذی‌صلاح قضایی، اطلاعات مورد نیاز را در سامانه مذکور بارگذاری نمایند</w:t>
      </w:r>
      <w:r w:rsidRPr="000D3BD1">
        <w:rPr>
          <w:rFonts w:ascii="Times New Roman" w:eastAsia="Times New Roman" w:hAnsi="Times New Roman" w:cs="B Mitra"/>
          <w:sz w:val="28"/>
          <w:szCs w:val="28"/>
        </w:rPr>
        <w:t>.</w:t>
      </w:r>
    </w:p>
    <w:p w:rsidR="000D3BD1" w:rsidRPr="000D3BD1" w:rsidRDefault="000D3BD1" w:rsidP="000D3BD1">
      <w:pPr>
        <w:bidi/>
        <w:spacing w:after="375"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sz w:val="28"/>
          <w:szCs w:val="28"/>
          <w:rtl/>
        </w:rPr>
        <w:t xml:space="preserve">تبصره </w:t>
      </w:r>
      <w:r w:rsidRPr="000D3BD1">
        <w:rPr>
          <w:rFonts w:ascii="Times New Roman" w:eastAsia="Times New Roman" w:hAnsi="Times New Roman" w:cs="B Mitra"/>
          <w:sz w:val="28"/>
          <w:szCs w:val="28"/>
          <w:rtl/>
          <w:lang w:bidi="fa-IR"/>
        </w:rPr>
        <w:t xml:space="preserve">۲: </w:t>
      </w:r>
      <w:r w:rsidRPr="000D3BD1">
        <w:rPr>
          <w:rFonts w:ascii="Times New Roman" w:eastAsia="Times New Roman" w:hAnsi="Times New Roman" w:cs="B Mitra"/>
          <w:sz w:val="28"/>
          <w:szCs w:val="28"/>
          <w:rtl/>
        </w:rPr>
        <w:t>مراجع ذی صلاح مکلفند پرونده مدیران و کارمندانی را که از مفاد این ماده تخطی می‌نمایند، به هیأت‌های رسیدگی به تخلفات اداری ارجاع نمایند</w:t>
      </w:r>
      <w:r w:rsidRPr="000D3BD1">
        <w:rPr>
          <w:rFonts w:ascii="Times New Roman" w:eastAsia="Times New Roman" w:hAnsi="Times New Roman" w:cs="B Mitra"/>
          <w:sz w:val="28"/>
          <w:szCs w:val="28"/>
        </w:rPr>
        <w:t>.</w:t>
      </w:r>
    </w:p>
    <w:p w:rsidR="000D3BD1" w:rsidRPr="000D3BD1" w:rsidRDefault="000D3BD1" w:rsidP="000D3BD1">
      <w:pPr>
        <w:bidi/>
        <w:spacing w:after="375"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sz w:val="28"/>
          <w:szCs w:val="28"/>
          <w:rtl/>
        </w:rPr>
        <w:t xml:space="preserve">تبصره </w:t>
      </w:r>
      <w:r w:rsidRPr="000D3BD1">
        <w:rPr>
          <w:rFonts w:ascii="Times New Roman" w:eastAsia="Times New Roman" w:hAnsi="Times New Roman" w:cs="B Mitra"/>
          <w:sz w:val="28"/>
          <w:szCs w:val="28"/>
          <w:rtl/>
          <w:lang w:bidi="fa-IR"/>
        </w:rPr>
        <w:t xml:space="preserve">۳: </w:t>
      </w:r>
      <w:r w:rsidRPr="000D3BD1">
        <w:rPr>
          <w:rFonts w:ascii="Times New Roman" w:eastAsia="Times New Roman" w:hAnsi="Times New Roman" w:cs="B Mitra"/>
          <w:sz w:val="28"/>
          <w:szCs w:val="28"/>
          <w:rtl/>
        </w:rPr>
        <w:t>در راستای تشکیل و تکمیل بانک های اطلاعاتی مربوطه؛ دستگاه های اجرایی مکلفند بصورت مستمر اطلاعات ذیل را از طریق فرم‌هایی که در سامانه الکترونیکی سازمان بارگذاری خواهد شد، اعلام و هر گونه تغییر احتمالی را بصورت برخط در سامانه مذکور ثبت نمایند</w:t>
      </w:r>
      <w:r w:rsidRPr="000D3BD1">
        <w:rPr>
          <w:rFonts w:ascii="Times New Roman" w:eastAsia="Times New Roman" w:hAnsi="Times New Roman" w:cs="B Mitra"/>
          <w:sz w:val="28"/>
          <w:szCs w:val="28"/>
        </w:rPr>
        <w:t>:</w:t>
      </w:r>
    </w:p>
    <w:p w:rsidR="000D3BD1" w:rsidRPr="000D3BD1" w:rsidRDefault="000D3BD1" w:rsidP="000D3BD1">
      <w:pPr>
        <w:bidi/>
        <w:spacing w:after="375"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sz w:val="28"/>
          <w:szCs w:val="28"/>
          <w:rtl/>
        </w:rPr>
        <w:t>الف- اسامی و مشخصات بازرسان و ناظر ارشد مطابق فرم ضمیمه شماره (</w:t>
      </w:r>
      <w:r w:rsidRPr="000D3BD1">
        <w:rPr>
          <w:rFonts w:ascii="Times New Roman" w:eastAsia="Times New Roman" w:hAnsi="Times New Roman" w:cs="B Mitra"/>
          <w:sz w:val="28"/>
          <w:szCs w:val="28"/>
          <w:rtl/>
          <w:lang w:bidi="fa-IR"/>
        </w:rPr>
        <w:t xml:space="preserve">۴) </w:t>
      </w:r>
      <w:r w:rsidRPr="000D3BD1">
        <w:rPr>
          <w:rFonts w:ascii="Times New Roman" w:eastAsia="Times New Roman" w:hAnsi="Times New Roman" w:cs="B Mitra"/>
          <w:sz w:val="28"/>
          <w:szCs w:val="28"/>
          <w:rtl/>
        </w:rPr>
        <w:t>این دستورالعمل</w:t>
      </w:r>
    </w:p>
    <w:p w:rsidR="000D3BD1" w:rsidRPr="000D3BD1" w:rsidRDefault="000D3BD1" w:rsidP="000D3BD1">
      <w:pPr>
        <w:bidi/>
        <w:spacing w:after="375"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sz w:val="28"/>
          <w:szCs w:val="28"/>
          <w:rtl/>
        </w:rPr>
        <w:lastRenderedPageBreak/>
        <w:t>ب- اسامی و مشخصات کارمندانی که مرتکب یکی از تخلفات موضوع ماده (</w:t>
      </w:r>
      <w:r w:rsidRPr="000D3BD1">
        <w:rPr>
          <w:rFonts w:ascii="Times New Roman" w:eastAsia="Times New Roman" w:hAnsi="Times New Roman" w:cs="B Mitra"/>
          <w:sz w:val="28"/>
          <w:szCs w:val="28"/>
          <w:rtl/>
          <w:lang w:bidi="fa-IR"/>
        </w:rPr>
        <w:t xml:space="preserve">۹۱) </w:t>
      </w:r>
      <w:r w:rsidRPr="000D3BD1">
        <w:rPr>
          <w:rFonts w:ascii="Times New Roman" w:eastAsia="Times New Roman" w:hAnsi="Times New Roman" w:cs="B Mitra"/>
          <w:sz w:val="28"/>
          <w:szCs w:val="28"/>
          <w:rtl/>
        </w:rPr>
        <w:t>قانون شده و یکی از مجازات های مذکور در تبصره (</w:t>
      </w:r>
      <w:r w:rsidRPr="000D3BD1">
        <w:rPr>
          <w:rFonts w:ascii="Times New Roman" w:eastAsia="Times New Roman" w:hAnsi="Times New Roman" w:cs="B Mitra"/>
          <w:sz w:val="28"/>
          <w:szCs w:val="28"/>
          <w:rtl/>
          <w:lang w:bidi="fa-IR"/>
        </w:rPr>
        <w:t xml:space="preserve">۱) </w:t>
      </w:r>
      <w:r w:rsidRPr="000D3BD1">
        <w:rPr>
          <w:rFonts w:ascii="Times New Roman" w:eastAsia="Times New Roman" w:hAnsi="Times New Roman" w:cs="B Mitra"/>
          <w:sz w:val="28"/>
          <w:szCs w:val="28"/>
          <w:rtl/>
        </w:rPr>
        <w:t>در مورد آنها إعمال شده است</w:t>
      </w:r>
      <w:r w:rsidRPr="000D3BD1">
        <w:rPr>
          <w:rFonts w:ascii="Times New Roman" w:eastAsia="Times New Roman" w:hAnsi="Times New Roman" w:cs="B Mitra"/>
          <w:sz w:val="28"/>
          <w:szCs w:val="28"/>
        </w:rPr>
        <w:t>.</w:t>
      </w:r>
    </w:p>
    <w:p w:rsidR="000D3BD1" w:rsidRPr="000D3BD1" w:rsidRDefault="000D3BD1" w:rsidP="000D3BD1">
      <w:pPr>
        <w:bidi/>
        <w:spacing w:after="375"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sz w:val="28"/>
          <w:szCs w:val="28"/>
          <w:rtl/>
        </w:rPr>
        <w:t>ج- اسامی و مشخصات کارمندانی که با تکرار تخلف، پرونده آن ها در اجرای تبصره (</w:t>
      </w:r>
      <w:r w:rsidRPr="000D3BD1">
        <w:rPr>
          <w:rFonts w:ascii="Times New Roman" w:eastAsia="Times New Roman" w:hAnsi="Times New Roman" w:cs="B Mitra"/>
          <w:sz w:val="28"/>
          <w:szCs w:val="28"/>
          <w:rtl/>
          <w:lang w:bidi="fa-IR"/>
        </w:rPr>
        <w:t xml:space="preserve">۲) </w:t>
      </w:r>
      <w:r w:rsidRPr="000D3BD1">
        <w:rPr>
          <w:rFonts w:ascii="Times New Roman" w:eastAsia="Times New Roman" w:hAnsi="Times New Roman" w:cs="B Mitra"/>
          <w:sz w:val="28"/>
          <w:szCs w:val="28"/>
          <w:rtl/>
        </w:rPr>
        <w:t>ماده (</w:t>
      </w:r>
      <w:r w:rsidRPr="000D3BD1">
        <w:rPr>
          <w:rFonts w:ascii="Times New Roman" w:eastAsia="Times New Roman" w:hAnsi="Times New Roman" w:cs="B Mitra"/>
          <w:sz w:val="28"/>
          <w:szCs w:val="28"/>
          <w:rtl/>
          <w:lang w:bidi="fa-IR"/>
        </w:rPr>
        <w:t xml:space="preserve">۹۱) </w:t>
      </w:r>
      <w:r w:rsidRPr="000D3BD1">
        <w:rPr>
          <w:rFonts w:ascii="Times New Roman" w:eastAsia="Times New Roman" w:hAnsi="Times New Roman" w:cs="B Mitra"/>
          <w:sz w:val="28"/>
          <w:szCs w:val="28"/>
          <w:rtl/>
        </w:rPr>
        <w:t>قانون به هیأت‌های رسیدگی به تخلفات اداری ارجاع و به یکی از مجازات‌های مذکور در تبصره مذکور محکوم شده اند (پس از قطعیت رأی صادره</w:t>
      </w:r>
      <w:r w:rsidRPr="000D3BD1">
        <w:rPr>
          <w:rFonts w:ascii="Times New Roman" w:eastAsia="Times New Roman" w:hAnsi="Times New Roman" w:cs="B Mitra"/>
          <w:sz w:val="28"/>
          <w:szCs w:val="28"/>
        </w:rPr>
        <w:t>).</w:t>
      </w:r>
    </w:p>
    <w:p w:rsidR="000D3BD1" w:rsidRPr="000D3BD1" w:rsidRDefault="000D3BD1" w:rsidP="000D3BD1">
      <w:pPr>
        <w:bidi/>
        <w:spacing w:after="375"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sz w:val="28"/>
          <w:szCs w:val="28"/>
          <w:rtl/>
        </w:rPr>
        <w:t xml:space="preserve">ماده </w:t>
      </w:r>
      <w:r w:rsidRPr="000D3BD1">
        <w:rPr>
          <w:rFonts w:ascii="Times New Roman" w:eastAsia="Times New Roman" w:hAnsi="Times New Roman" w:cs="B Mitra"/>
          <w:sz w:val="28"/>
          <w:szCs w:val="28"/>
          <w:rtl/>
          <w:lang w:bidi="fa-IR"/>
        </w:rPr>
        <w:t xml:space="preserve">۲۹- </w:t>
      </w:r>
      <w:r w:rsidRPr="000D3BD1">
        <w:rPr>
          <w:rFonts w:ascii="Times New Roman" w:eastAsia="Times New Roman" w:hAnsi="Times New Roman" w:cs="B Mitra"/>
          <w:sz w:val="28"/>
          <w:szCs w:val="28"/>
          <w:rtl/>
        </w:rPr>
        <w:t>تا زمان راه اندازی سامانه الکترونیکی ذی‌ربط، دستگاه های اجرایی مکلفند گزارش های موضوع این دستورالعمل را با رعایت مواعد مقرر به صورت مکتوب به سازمان ارسال نمایند</w:t>
      </w:r>
      <w:r w:rsidRPr="000D3BD1">
        <w:rPr>
          <w:rFonts w:ascii="Times New Roman" w:eastAsia="Times New Roman" w:hAnsi="Times New Roman" w:cs="B Mitra"/>
          <w:sz w:val="28"/>
          <w:szCs w:val="28"/>
        </w:rPr>
        <w:t>.</w:t>
      </w:r>
    </w:p>
    <w:p w:rsidR="000D3BD1" w:rsidRPr="000D3BD1" w:rsidRDefault="000D3BD1" w:rsidP="000D3BD1">
      <w:pPr>
        <w:bidi/>
        <w:spacing w:after="375"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sz w:val="28"/>
          <w:szCs w:val="28"/>
          <w:rtl/>
        </w:rPr>
        <w:t xml:space="preserve">ماده </w:t>
      </w:r>
      <w:r w:rsidRPr="000D3BD1">
        <w:rPr>
          <w:rFonts w:ascii="Times New Roman" w:eastAsia="Times New Roman" w:hAnsi="Times New Roman" w:cs="B Mitra"/>
          <w:sz w:val="28"/>
          <w:szCs w:val="28"/>
          <w:rtl/>
          <w:lang w:bidi="fa-IR"/>
        </w:rPr>
        <w:t xml:space="preserve">۳۰- </w:t>
      </w:r>
      <w:r w:rsidRPr="000D3BD1">
        <w:rPr>
          <w:rFonts w:ascii="Times New Roman" w:eastAsia="Times New Roman" w:hAnsi="Times New Roman" w:cs="B Mitra"/>
          <w:sz w:val="28"/>
          <w:szCs w:val="28"/>
          <w:rtl/>
        </w:rPr>
        <w:t>در اجرای تبصره (</w:t>
      </w:r>
      <w:r w:rsidRPr="000D3BD1">
        <w:rPr>
          <w:rFonts w:ascii="Times New Roman" w:eastAsia="Times New Roman" w:hAnsi="Times New Roman" w:cs="B Mitra"/>
          <w:sz w:val="28"/>
          <w:szCs w:val="28"/>
          <w:rtl/>
          <w:lang w:bidi="fa-IR"/>
        </w:rPr>
        <w:t xml:space="preserve">۴) </w:t>
      </w:r>
      <w:r w:rsidRPr="000D3BD1">
        <w:rPr>
          <w:rFonts w:ascii="Times New Roman" w:eastAsia="Times New Roman" w:hAnsi="Times New Roman" w:cs="B Mitra"/>
          <w:sz w:val="28"/>
          <w:szCs w:val="28"/>
          <w:rtl/>
        </w:rPr>
        <w:t>ماده (</w:t>
      </w:r>
      <w:r w:rsidRPr="000D3BD1">
        <w:rPr>
          <w:rFonts w:ascii="Times New Roman" w:eastAsia="Times New Roman" w:hAnsi="Times New Roman" w:cs="B Mitra"/>
          <w:sz w:val="28"/>
          <w:szCs w:val="28"/>
          <w:rtl/>
          <w:lang w:bidi="fa-IR"/>
        </w:rPr>
        <w:t xml:space="preserve">۹۱) </w:t>
      </w:r>
      <w:r w:rsidRPr="000D3BD1">
        <w:rPr>
          <w:rFonts w:ascii="Times New Roman" w:eastAsia="Times New Roman" w:hAnsi="Times New Roman" w:cs="B Mitra"/>
          <w:sz w:val="28"/>
          <w:szCs w:val="28"/>
          <w:rtl/>
        </w:rPr>
        <w:t>قانون، انعقاد هر گونه قرارداد با اشخاص حقیقی و حقوقی پرداخت کننده رشوه به کارمندان هر یک از دستگاههای اجرایی (بر اساس اعلام اسامی آن‌ها از سوی سازمان) برای سایر دستگاه های اجرایی نیز ممنوع می باشد</w:t>
      </w:r>
      <w:r w:rsidRPr="000D3BD1">
        <w:rPr>
          <w:rFonts w:ascii="Times New Roman" w:eastAsia="Times New Roman" w:hAnsi="Times New Roman" w:cs="B Mitra"/>
          <w:sz w:val="28"/>
          <w:szCs w:val="28"/>
        </w:rPr>
        <w:t>.</w:t>
      </w:r>
    </w:p>
    <w:p w:rsidR="000D3BD1" w:rsidRPr="000D3BD1" w:rsidRDefault="000D3BD1" w:rsidP="000D3BD1">
      <w:pPr>
        <w:bidi/>
        <w:spacing w:after="375"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sz w:val="28"/>
          <w:szCs w:val="28"/>
          <w:rtl/>
        </w:rPr>
        <w:t xml:space="preserve">ماده </w:t>
      </w:r>
      <w:r w:rsidRPr="000D3BD1">
        <w:rPr>
          <w:rFonts w:ascii="Times New Roman" w:eastAsia="Times New Roman" w:hAnsi="Times New Roman" w:cs="B Mitra"/>
          <w:sz w:val="28"/>
          <w:szCs w:val="28"/>
          <w:rtl/>
          <w:lang w:bidi="fa-IR"/>
        </w:rPr>
        <w:t xml:space="preserve">۳۱- </w:t>
      </w:r>
      <w:r w:rsidRPr="000D3BD1">
        <w:rPr>
          <w:rFonts w:ascii="Times New Roman" w:eastAsia="Times New Roman" w:hAnsi="Times New Roman" w:cs="B Mitra"/>
          <w:sz w:val="28"/>
          <w:szCs w:val="28"/>
          <w:rtl/>
        </w:rPr>
        <w:t>بالاترین مقام دستگاه های اجرایی و استانداران مسئولیت اجرای صحیح مواد (</w:t>
      </w:r>
      <w:r w:rsidRPr="000D3BD1">
        <w:rPr>
          <w:rFonts w:ascii="Times New Roman" w:eastAsia="Times New Roman" w:hAnsi="Times New Roman" w:cs="B Mitra"/>
          <w:sz w:val="28"/>
          <w:szCs w:val="28"/>
          <w:rtl/>
          <w:lang w:bidi="fa-IR"/>
        </w:rPr>
        <w:t xml:space="preserve">۹۱) </w:t>
      </w:r>
      <w:r w:rsidRPr="000D3BD1">
        <w:rPr>
          <w:rFonts w:ascii="Times New Roman" w:eastAsia="Times New Roman" w:hAnsi="Times New Roman" w:cs="B Mitra"/>
          <w:sz w:val="28"/>
          <w:szCs w:val="28"/>
          <w:rtl/>
        </w:rPr>
        <w:t>و (</w:t>
      </w:r>
      <w:r w:rsidRPr="000D3BD1">
        <w:rPr>
          <w:rFonts w:ascii="Times New Roman" w:eastAsia="Times New Roman" w:hAnsi="Times New Roman" w:cs="B Mitra"/>
          <w:sz w:val="28"/>
          <w:szCs w:val="28"/>
          <w:rtl/>
          <w:lang w:bidi="fa-IR"/>
        </w:rPr>
        <w:t xml:space="preserve">۹۲) </w:t>
      </w:r>
      <w:r w:rsidRPr="000D3BD1">
        <w:rPr>
          <w:rFonts w:ascii="Times New Roman" w:eastAsia="Times New Roman" w:hAnsi="Times New Roman" w:cs="B Mitra"/>
          <w:sz w:val="28"/>
          <w:szCs w:val="28"/>
          <w:rtl/>
        </w:rPr>
        <w:t>قانون و این دستورالعمل را بر عهده دارند. در همین راستا دفاتر مدیریت عملکرد (ارزیابی عملکرد و پاسخگویی به شکایات یا عناوین مشابه) در دستگاه های اجرایی و دفاتر مدیریت عملکرد، بازرسی و امور حقوقی استانداری‌ها گزارش جامع اجرای مواد (</w:t>
      </w:r>
      <w:r w:rsidRPr="000D3BD1">
        <w:rPr>
          <w:rFonts w:ascii="Times New Roman" w:eastAsia="Times New Roman" w:hAnsi="Times New Roman" w:cs="B Mitra"/>
          <w:sz w:val="28"/>
          <w:szCs w:val="28"/>
          <w:rtl/>
          <w:lang w:bidi="fa-IR"/>
        </w:rPr>
        <w:t>۹۱</w:t>
      </w:r>
      <w:r w:rsidRPr="000D3BD1">
        <w:rPr>
          <w:rFonts w:ascii="Times New Roman" w:eastAsia="Times New Roman" w:hAnsi="Times New Roman" w:cs="B Mitra"/>
          <w:sz w:val="28"/>
          <w:szCs w:val="28"/>
          <w:rtl/>
        </w:rPr>
        <w:t xml:space="preserve"> و </w:t>
      </w:r>
      <w:r w:rsidRPr="000D3BD1">
        <w:rPr>
          <w:rFonts w:ascii="Times New Roman" w:eastAsia="Times New Roman" w:hAnsi="Times New Roman" w:cs="B Mitra"/>
          <w:sz w:val="28"/>
          <w:szCs w:val="28"/>
          <w:rtl/>
          <w:lang w:bidi="fa-IR"/>
        </w:rPr>
        <w:t xml:space="preserve">۹۲) </w:t>
      </w:r>
      <w:r w:rsidRPr="000D3BD1">
        <w:rPr>
          <w:rFonts w:ascii="Times New Roman" w:eastAsia="Times New Roman" w:hAnsi="Times New Roman" w:cs="B Mitra"/>
          <w:sz w:val="28"/>
          <w:szCs w:val="28"/>
          <w:rtl/>
        </w:rPr>
        <w:t>قانون و این دستورالعمل را هر شش ماه یکبار (گزارش شش ماهه اول هر سال حداکثر تا پایان مهر ماه و گزارش شش ماهه دوم هر سال حداکثر تا پایان فروردین سال بعد) از طریق بالاترین مقام دستگاه اجرایی و استاندار به سازمان ارائه خواهند نمود. بازرسان و مدیران ذی ربط در دستگاه های اجرایی و واحدهای استانی مکلفند همکاری لازم را در این زمینه به عمل آورند</w:t>
      </w:r>
      <w:r w:rsidRPr="000D3BD1">
        <w:rPr>
          <w:rFonts w:ascii="Times New Roman" w:eastAsia="Times New Roman" w:hAnsi="Times New Roman" w:cs="B Mitra"/>
          <w:sz w:val="28"/>
          <w:szCs w:val="28"/>
        </w:rPr>
        <w:t>.</w:t>
      </w:r>
    </w:p>
    <w:p w:rsidR="000D3BD1" w:rsidRPr="000D3BD1" w:rsidRDefault="000D3BD1" w:rsidP="000D3BD1">
      <w:pPr>
        <w:bidi/>
        <w:spacing w:after="375" w:line="390" w:lineRule="atLeast"/>
        <w:jc w:val="both"/>
        <w:rPr>
          <w:rFonts w:ascii="Times New Roman" w:eastAsia="Times New Roman" w:hAnsi="Times New Roman" w:cs="B Mitra"/>
          <w:sz w:val="28"/>
          <w:szCs w:val="28"/>
        </w:rPr>
      </w:pPr>
      <w:r w:rsidRPr="000D3BD1">
        <w:rPr>
          <w:rFonts w:ascii="Times New Roman" w:eastAsia="Times New Roman" w:hAnsi="Times New Roman" w:cs="B Mitra"/>
          <w:sz w:val="28"/>
          <w:szCs w:val="28"/>
          <w:rtl/>
        </w:rPr>
        <w:t xml:space="preserve">ماده </w:t>
      </w:r>
      <w:r w:rsidRPr="000D3BD1">
        <w:rPr>
          <w:rFonts w:ascii="Times New Roman" w:eastAsia="Times New Roman" w:hAnsi="Times New Roman" w:cs="B Mitra"/>
          <w:sz w:val="28"/>
          <w:szCs w:val="28"/>
          <w:rtl/>
          <w:lang w:bidi="fa-IR"/>
        </w:rPr>
        <w:t xml:space="preserve">۳۲- </w:t>
      </w:r>
      <w:r w:rsidRPr="000D3BD1">
        <w:rPr>
          <w:rFonts w:ascii="Times New Roman" w:eastAsia="Times New Roman" w:hAnsi="Times New Roman" w:cs="B Mitra"/>
          <w:sz w:val="28"/>
          <w:szCs w:val="28"/>
          <w:rtl/>
        </w:rPr>
        <w:t>سازمان وظیفه راهبری و نظارت بر حُسن اجرای مواد (</w:t>
      </w:r>
      <w:r w:rsidRPr="000D3BD1">
        <w:rPr>
          <w:rFonts w:ascii="Times New Roman" w:eastAsia="Times New Roman" w:hAnsi="Times New Roman" w:cs="B Mitra"/>
          <w:sz w:val="28"/>
          <w:szCs w:val="28"/>
          <w:rtl/>
          <w:lang w:bidi="fa-IR"/>
        </w:rPr>
        <w:t xml:space="preserve">۹۱) </w:t>
      </w:r>
      <w:r w:rsidRPr="000D3BD1">
        <w:rPr>
          <w:rFonts w:ascii="Times New Roman" w:eastAsia="Times New Roman" w:hAnsi="Times New Roman" w:cs="B Mitra"/>
          <w:sz w:val="28"/>
          <w:szCs w:val="28"/>
          <w:rtl/>
        </w:rPr>
        <w:t>و (</w:t>
      </w:r>
      <w:r w:rsidRPr="000D3BD1">
        <w:rPr>
          <w:rFonts w:ascii="Times New Roman" w:eastAsia="Times New Roman" w:hAnsi="Times New Roman" w:cs="B Mitra"/>
          <w:sz w:val="28"/>
          <w:szCs w:val="28"/>
          <w:rtl/>
          <w:lang w:bidi="fa-IR"/>
        </w:rPr>
        <w:t xml:space="preserve">۹۲) </w:t>
      </w:r>
      <w:r w:rsidRPr="000D3BD1">
        <w:rPr>
          <w:rFonts w:ascii="Times New Roman" w:eastAsia="Times New Roman" w:hAnsi="Times New Roman" w:cs="B Mitra"/>
          <w:sz w:val="28"/>
          <w:szCs w:val="28"/>
          <w:rtl/>
        </w:rPr>
        <w:t>قانون و این دستورالعمل را در سطح ملی بر عهده داشته و بر اساس گزارش های دریافتی از دستگاه‌های اجرایی و استانداری‌ها و عنداللزوم انجام بررسی‌ها و بازرسی‌های لازم، گزارش جامع مرتبط را به صورت سالیانه تهیه و تدوین نموده و به هیأت وزیران و شورای عالی اداری ارائه خواهد نمود</w:t>
      </w:r>
      <w:r w:rsidRPr="000D3BD1">
        <w:rPr>
          <w:rFonts w:ascii="Times New Roman" w:eastAsia="Times New Roman" w:hAnsi="Times New Roman" w:cs="B Mitra"/>
          <w:sz w:val="28"/>
          <w:szCs w:val="28"/>
        </w:rPr>
        <w:t>.</w:t>
      </w:r>
    </w:p>
    <w:p w:rsidR="000D3BD1" w:rsidRPr="000D3BD1" w:rsidRDefault="000D3BD1" w:rsidP="000D3BD1">
      <w:pPr>
        <w:bidi/>
        <w:spacing w:after="0" w:line="390" w:lineRule="atLeast"/>
        <w:jc w:val="both"/>
        <w:rPr>
          <w:rFonts w:cs="B Mitra"/>
          <w:sz w:val="28"/>
          <w:szCs w:val="28"/>
        </w:rPr>
      </w:pPr>
      <w:r w:rsidRPr="000D3BD1">
        <w:rPr>
          <w:rFonts w:ascii="Times New Roman" w:eastAsia="Times New Roman" w:hAnsi="Times New Roman" w:cs="B Mitra"/>
          <w:sz w:val="28"/>
          <w:szCs w:val="28"/>
          <w:rtl/>
        </w:rPr>
        <w:t xml:space="preserve">ماده </w:t>
      </w:r>
      <w:r w:rsidRPr="000D3BD1">
        <w:rPr>
          <w:rFonts w:ascii="Times New Roman" w:eastAsia="Times New Roman" w:hAnsi="Times New Roman" w:cs="B Mitra"/>
          <w:sz w:val="28"/>
          <w:szCs w:val="28"/>
          <w:rtl/>
          <w:lang w:bidi="fa-IR"/>
        </w:rPr>
        <w:t xml:space="preserve">۳۳- </w:t>
      </w:r>
      <w:r w:rsidRPr="000D3BD1">
        <w:rPr>
          <w:rFonts w:ascii="Times New Roman" w:eastAsia="Times New Roman" w:hAnsi="Times New Roman" w:cs="B Mitra"/>
          <w:sz w:val="28"/>
          <w:szCs w:val="28"/>
          <w:rtl/>
        </w:rPr>
        <w:t>این دستورالعمل مشتمل بر (</w:t>
      </w:r>
      <w:r w:rsidRPr="000D3BD1">
        <w:rPr>
          <w:rFonts w:ascii="Times New Roman" w:eastAsia="Times New Roman" w:hAnsi="Times New Roman" w:cs="B Mitra"/>
          <w:sz w:val="28"/>
          <w:szCs w:val="28"/>
          <w:rtl/>
          <w:lang w:bidi="fa-IR"/>
        </w:rPr>
        <w:t xml:space="preserve">۳۳) </w:t>
      </w:r>
      <w:r w:rsidRPr="000D3BD1">
        <w:rPr>
          <w:rFonts w:ascii="Times New Roman" w:eastAsia="Times New Roman" w:hAnsi="Times New Roman" w:cs="B Mitra"/>
          <w:sz w:val="28"/>
          <w:szCs w:val="28"/>
          <w:rtl/>
        </w:rPr>
        <w:t>ماده و (</w:t>
      </w:r>
      <w:r w:rsidRPr="000D3BD1">
        <w:rPr>
          <w:rFonts w:ascii="Times New Roman" w:eastAsia="Times New Roman" w:hAnsi="Times New Roman" w:cs="B Mitra"/>
          <w:sz w:val="28"/>
          <w:szCs w:val="28"/>
          <w:rtl/>
          <w:lang w:bidi="fa-IR"/>
        </w:rPr>
        <w:t xml:space="preserve">۱۶) </w:t>
      </w:r>
      <w:r w:rsidRPr="000D3BD1">
        <w:rPr>
          <w:rFonts w:ascii="Times New Roman" w:eastAsia="Times New Roman" w:hAnsi="Times New Roman" w:cs="B Mitra"/>
          <w:sz w:val="28"/>
          <w:szCs w:val="28"/>
          <w:rtl/>
        </w:rPr>
        <w:t xml:space="preserve">تبصره، جایگزین بخشنامه شماره </w:t>
      </w:r>
      <w:r w:rsidRPr="000D3BD1">
        <w:rPr>
          <w:rFonts w:ascii="Times New Roman" w:eastAsia="Times New Roman" w:hAnsi="Times New Roman" w:cs="B Mitra"/>
          <w:sz w:val="28"/>
          <w:szCs w:val="28"/>
          <w:rtl/>
          <w:lang w:bidi="fa-IR"/>
        </w:rPr>
        <w:t>۱۷۳۷۰۶</w:t>
      </w:r>
      <w:r w:rsidRPr="000D3BD1">
        <w:rPr>
          <w:rFonts w:ascii="Times New Roman" w:eastAsia="Times New Roman" w:hAnsi="Times New Roman" w:cs="B Mitra"/>
          <w:sz w:val="28"/>
          <w:szCs w:val="28"/>
          <w:rtl/>
        </w:rPr>
        <w:t xml:space="preserve"> مورخ </w:t>
      </w:r>
      <w:r w:rsidRPr="000D3BD1">
        <w:rPr>
          <w:rFonts w:ascii="Times New Roman" w:eastAsia="Times New Roman" w:hAnsi="Times New Roman" w:cs="B Mitra"/>
          <w:sz w:val="28"/>
          <w:szCs w:val="28"/>
          <w:rtl/>
          <w:lang w:bidi="fa-IR"/>
        </w:rPr>
        <w:t>۲۷/۱۲/۱۳۹۲</w:t>
      </w:r>
      <w:r w:rsidRPr="000D3BD1">
        <w:rPr>
          <w:rFonts w:ascii="Times New Roman" w:eastAsia="Times New Roman" w:hAnsi="Times New Roman" w:cs="B Mitra"/>
          <w:sz w:val="28"/>
          <w:szCs w:val="28"/>
          <w:rtl/>
        </w:rPr>
        <w:t xml:space="preserve"> معاونت وقت توسعه مدیریت و سرمایه انسانی رییس جمهور می‌شود</w:t>
      </w:r>
      <w:r w:rsidRPr="000D3BD1">
        <w:rPr>
          <w:rFonts w:ascii="Times New Roman" w:eastAsia="Times New Roman" w:hAnsi="Times New Roman" w:cs="B Mitra"/>
          <w:sz w:val="28"/>
          <w:szCs w:val="28"/>
        </w:rPr>
        <w:t>.</w:t>
      </w:r>
      <w:bookmarkStart w:id="0" w:name="_GoBack"/>
      <w:bookmarkEnd w:id="0"/>
      <w:r w:rsidRPr="000D3BD1">
        <w:rPr>
          <w:rFonts w:cs="B Mitra"/>
          <w:sz w:val="28"/>
          <w:szCs w:val="28"/>
        </w:rPr>
        <w:t xml:space="preserve"> </w:t>
      </w:r>
    </w:p>
    <w:p w:rsidR="00026EB5" w:rsidRPr="000D3BD1" w:rsidRDefault="00026EB5" w:rsidP="000D3BD1">
      <w:pPr>
        <w:bidi/>
        <w:jc w:val="both"/>
        <w:rPr>
          <w:rFonts w:cs="B Mitra"/>
          <w:sz w:val="28"/>
          <w:szCs w:val="28"/>
        </w:rPr>
      </w:pPr>
    </w:p>
    <w:sectPr w:rsidR="00026EB5" w:rsidRPr="000D3BD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ahel-black">
    <w:altName w:val="Times New Roman"/>
    <w:panose1 w:val="00000000000000000000"/>
    <w:charset w:val="00"/>
    <w:family w:val="roman"/>
    <w:notTrueType/>
    <w:pitch w:val="default"/>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116"/>
    <w:rsid w:val="00026EB5"/>
    <w:rsid w:val="000D3BD1"/>
    <w:rsid w:val="00A67116"/>
    <w:rsid w:val="00F053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C6CA2C-11DB-48E9-849F-EF6378F38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0D3BD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D3BD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530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5309"/>
    <w:rPr>
      <w:b/>
      <w:bCs/>
    </w:rPr>
  </w:style>
  <w:style w:type="character" w:customStyle="1" w:styleId="Heading3Char">
    <w:name w:val="Heading 3 Char"/>
    <w:basedOn w:val="DefaultParagraphFont"/>
    <w:link w:val="Heading3"/>
    <w:uiPriority w:val="9"/>
    <w:rsid w:val="000D3BD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D3BD1"/>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0D3BD1"/>
    <w:rPr>
      <w:color w:val="0000FF"/>
      <w:u w:val="single"/>
    </w:rPr>
  </w:style>
  <w:style w:type="paragraph" w:styleId="HTMLPreformatted">
    <w:name w:val="HTML Preformatted"/>
    <w:basedOn w:val="Normal"/>
    <w:link w:val="HTMLPreformattedChar"/>
    <w:uiPriority w:val="99"/>
    <w:semiHidden/>
    <w:unhideWhenUsed/>
    <w:rsid w:val="000D3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D3BD1"/>
    <w:rPr>
      <w:rFonts w:ascii="Courier New" w:eastAsia="Times New Roman" w:hAnsi="Courier New" w:cs="Courier New"/>
      <w:sz w:val="20"/>
      <w:szCs w:val="20"/>
    </w:rPr>
  </w:style>
  <w:style w:type="character" w:customStyle="1" w:styleId="screen-reader-text">
    <w:name w:val="screen-reader-text"/>
    <w:basedOn w:val="DefaultParagraphFont"/>
    <w:rsid w:val="000D3B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5175">
      <w:bodyDiv w:val="1"/>
      <w:marLeft w:val="0"/>
      <w:marRight w:val="0"/>
      <w:marTop w:val="0"/>
      <w:marBottom w:val="0"/>
      <w:divBdr>
        <w:top w:val="none" w:sz="0" w:space="0" w:color="auto"/>
        <w:left w:val="none" w:sz="0" w:space="0" w:color="auto"/>
        <w:bottom w:val="none" w:sz="0" w:space="0" w:color="auto"/>
        <w:right w:val="none" w:sz="0" w:space="0" w:color="auto"/>
      </w:divBdr>
      <w:divsChild>
        <w:div w:id="1441416377">
          <w:marLeft w:val="0"/>
          <w:marRight w:val="0"/>
          <w:marTop w:val="0"/>
          <w:marBottom w:val="0"/>
          <w:divBdr>
            <w:top w:val="none" w:sz="0" w:space="0" w:color="auto"/>
            <w:left w:val="none" w:sz="0" w:space="0" w:color="auto"/>
            <w:bottom w:val="none" w:sz="0" w:space="0" w:color="auto"/>
            <w:right w:val="none" w:sz="0" w:space="0" w:color="auto"/>
          </w:divBdr>
        </w:div>
        <w:div w:id="258415235">
          <w:marLeft w:val="0"/>
          <w:marRight w:val="0"/>
          <w:marTop w:val="0"/>
          <w:marBottom w:val="0"/>
          <w:divBdr>
            <w:top w:val="single" w:sz="6" w:space="14" w:color="auto"/>
            <w:left w:val="none" w:sz="0" w:space="21" w:color="auto"/>
            <w:bottom w:val="none" w:sz="0" w:space="14" w:color="auto"/>
            <w:right w:val="none" w:sz="0" w:space="21" w:color="auto"/>
          </w:divBdr>
          <w:divsChild>
            <w:div w:id="1995377518">
              <w:marLeft w:val="0"/>
              <w:marRight w:val="0"/>
              <w:marTop w:val="0"/>
              <w:marBottom w:val="0"/>
              <w:divBdr>
                <w:top w:val="none" w:sz="0" w:space="0" w:color="auto"/>
                <w:left w:val="none" w:sz="0" w:space="0" w:color="auto"/>
                <w:bottom w:val="none" w:sz="0" w:space="0" w:color="auto"/>
                <w:right w:val="none" w:sz="0" w:space="0" w:color="auto"/>
              </w:divBdr>
            </w:div>
          </w:divsChild>
        </w:div>
        <w:div w:id="589779854">
          <w:marLeft w:val="0"/>
          <w:marRight w:val="0"/>
          <w:marTop w:val="450"/>
          <w:marBottom w:val="450"/>
          <w:divBdr>
            <w:top w:val="none" w:sz="0" w:space="0" w:color="auto"/>
            <w:left w:val="none" w:sz="0" w:space="0" w:color="auto"/>
            <w:bottom w:val="none" w:sz="0" w:space="0" w:color="auto"/>
            <w:right w:val="none" w:sz="0" w:space="0" w:color="auto"/>
          </w:divBdr>
          <w:divsChild>
            <w:div w:id="136845955">
              <w:marLeft w:val="0"/>
              <w:marRight w:val="0"/>
              <w:marTop w:val="0"/>
              <w:marBottom w:val="0"/>
              <w:divBdr>
                <w:top w:val="none" w:sz="0" w:space="0" w:color="auto"/>
                <w:left w:val="none" w:sz="0" w:space="0" w:color="auto"/>
                <w:bottom w:val="none" w:sz="0" w:space="0" w:color="auto"/>
                <w:right w:val="none" w:sz="0" w:space="0" w:color="auto"/>
              </w:divBdr>
              <w:divsChild>
                <w:div w:id="768045387">
                  <w:marLeft w:val="0"/>
                  <w:marRight w:val="0"/>
                  <w:marTop w:val="0"/>
                  <w:marBottom w:val="0"/>
                  <w:divBdr>
                    <w:top w:val="none" w:sz="0" w:space="0" w:color="auto"/>
                    <w:left w:val="none" w:sz="0" w:space="0" w:color="auto"/>
                    <w:bottom w:val="single" w:sz="6" w:space="0" w:color="D3D3D3"/>
                    <w:right w:val="none" w:sz="0" w:space="0" w:color="auto"/>
                  </w:divBdr>
                </w:div>
                <w:div w:id="1592086167">
                  <w:marLeft w:val="0"/>
                  <w:marRight w:val="0"/>
                  <w:marTop w:val="0"/>
                  <w:marBottom w:val="150"/>
                  <w:divBdr>
                    <w:top w:val="none" w:sz="0" w:space="0" w:color="auto"/>
                    <w:left w:val="none" w:sz="0" w:space="0" w:color="auto"/>
                    <w:bottom w:val="none" w:sz="0" w:space="0" w:color="auto"/>
                    <w:right w:val="none" w:sz="0" w:space="0" w:color="auto"/>
                  </w:divBdr>
                  <w:divsChild>
                    <w:div w:id="295141341">
                      <w:marLeft w:val="59"/>
                      <w:marRight w:val="59"/>
                      <w:marTop w:val="59"/>
                      <w:marBottom w:val="75"/>
                      <w:divBdr>
                        <w:top w:val="none" w:sz="0" w:space="0" w:color="auto"/>
                        <w:left w:val="none" w:sz="0" w:space="0" w:color="auto"/>
                        <w:bottom w:val="none" w:sz="0" w:space="0" w:color="auto"/>
                        <w:right w:val="none" w:sz="0" w:space="0" w:color="auto"/>
                      </w:divBdr>
                      <w:divsChild>
                        <w:div w:id="1016469449">
                          <w:marLeft w:val="0"/>
                          <w:marRight w:val="0"/>
                          <w:marTop w:val="0"/>
                          <w:marBottom w:val="15"/>
                          <w:divBdr>
                            <w:top w:val="none" w:sz="0" w:space="0" w:color="auto"/>
                            <w:left w:val="none" w:sz="0" w:space="0" w:color="auto"/>
                            <w:bottom w:val="none" w:sz="0" w:space="0" w:color="auto"/>
                            <w:right w:val="none" w:sz="0" w:space="0" w:color="auto"/>
                          </w:divBdr>
                          <w:divsChild>
                            <w:div w:id="163740839">
                              <w:marLeft w:val="0"/>
                              <w:marRight w:val="0"/>
                              <w:marTop w:val="0"/>
                              <w:marBottom w:val="15"/>
                              <w:divBdr>
                                <w:top w:val="none" w:sz="0" w:space="0" w:color="auto"/>
                                <w:left w:val="none" w:sz="0" w:space="0" w:color="auto"/>
                                <w:bottom w:val="none" w:sz="0" w:space="0" w:color="auto"/>
                                <w:right w:val="none" w:sz="0" w:space="0" w:color="auto"/>
                              </w:divBdr>
                              <w:divsChild>
                                <w:div w:id="1450394375">
                                  <w:marLeft w:val="0"/>
                                  <w:marRight w:val="0"/>
                                  <w:marTop w:val="0"/>
                                  <w:marBottom w:val="15"/>
                                  <w:divBdr>
                                    <w:top w:val="none" w:sz="0" w:space="0" w:color="auto"/>
                                    <w:left w:val="none" w:sz="0" w:space="0" w:color="auto"/>
                                    <w:bottom w:val="none" w:sz="0" w:space="0" w:color="auto"/>
                                    <w:right w:val="none" w:sz="0" w:space="0" w:color="auto"/>
                                  </w:divBdr>
                                  <w:divsChild>
                                    <w:div w:id="1747337593">
                                      <w:marLeft w:val="0"/>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095166">
      <w:bodyDiv w:val="1"/>
      <w:marLeft w:val="0"/>
      <w:marRight w:val="0"/>
      <w:marTop w:val="0"/>
      <w:marBottom w:val="0"/>
      <w:divBdr>
        <w:top w:val="none" w:sz="0" w:space="0" w:color="auto"/>
        <w:left w:val="none" w:sz="0" w:space="0" w:color="auto"/>
        <w:bottom w:val="none" w:sz="0" w:space="0" w:color="auto"/>
        <w:right w:val="none" w:sz="0" w:space="0" w:color="auto"/>
      </w:divBdr>
      <w:divsChild>
        <w:div w:id="1770613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enasname.ir/salamat/1134-ta72" TargetMode="External"/><Relationship Id="rId3" Type="http://schemas.openxmlformats.org/officeDocument/2006/relationships/webSettings" Target="webSettings.xml"/><Relationship Id="rId7" Type="http://schemas.openxmlformats.org/officeDocument/2006/relationships/hyperlink" Target="https://shenasname.ir/salamat/6802-12570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henasname.ir/salamat/896-73377" TargetMode="External"/><Relationship Id="rId11" Type="http://schemas.openxmlformats.org/officeDocument/2006/relationships/fontTable" Target="fontTable.xml"/><Relationship Id="rId5" Type="http://schemas.openxmlformats.org/officeDocument/2006/relationships/hyperlink" Target="https://shenasname.ir/laws/944-ekh67" TargetMode="External"/><Relationship Id="rId10" Type="http://schemas.openxmlformats.org/officeDocument/2006/relationships/hyperlink" Target="https://shenasname.ir/organs/hoghooghi/5868-hemayat-hoghooghi" TargetMode="External"/><Relationship Id="rId4" Type="http://schemas.openxmlformats.org/officeDocument/2006/relationships/hyperlink" Target="https://shenasname.ir/salamat/2315-192087" TargetMode="External"/><Relationship Id="rId9" Type="http://schemas.openxmlformats.org/officeDocument/2006/relationships/hyperlink" Target="https://shenasname.ir/salamat/1134-ta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2945</Words>
  <Characters>16787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ثریا احمدپور</dc:creator>
  <cp:keywords/>
  <dc:description/>
  <cp:lastModifiedBy>ثریا احمدپور</cp:lastModifiedBy>
  <cp:revision>2</cp:revision>
  <dcterms:created xsi:type="dcterms:W3CDTF">2021-10-12T10:01:00Z</dcterms:created>
  <dcterms:modified xsi:type="dcterms:W3CDTF">2021-10-12T10:01:00Z</dcterms:modified>
</cp:coreProperties>
</file>